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313" w:rsidRPr="000D7123" w:rsidRDefault="00DD5313" w:rsidP="000D7123">
      <w:pPr>
        <w:jc w:val="right"/>
        <w:rPr>
          <w:rFonts w:ascii="Orion" w:hAnsi="Orion" w:cs="Orion" w:hint="cs"/>
          <w:sz w:val="24"/>
          <w:szCs w:val="24"/>
          <w:rtl/>
        </w:rPr>
      </w:pPr>
    </w:p>
    <w:p w:rsidR="00621D46" w:rsidRPr="000D7123" w:rsidRDefault="00DD5313" w:rsidP="000D7123">
      <w:pPr>
        <w:rPr>
          <w:rFonts w:ascii="Orion" w:hAnsi="Orion" w:cs="Orion"/>
          <w:b/>
          <w:bCs/>
          <w:sz w:val="32"/>
          <w:szCs w:val="32"/>
          <w:rtl/>
        </w:rPr>
      </w:pPr>
      <w:r w:rsidRPr="000D7123">
        <w:rPr>
          <w:rFonts w:ascii="Orion" w:hAnsi="Orion" w:cs="Orion"/>
          <w:b/>
          <w:bCs/>
          <w:sz w:val="32"/>
          <w:szCs w:val="32"/>
          <w:rtl/>
        </w:rPr>
        <w:t>תעריפון עמלות</w:t>
      </w:r>
    </w:p>
    <w:p w:rsidR="00DD5313" w:rsidRPr="000D7123" w:rsidRDefault="00DD5313" w:rsidP="000D7123">
      <w:pPr>
        <w:jc w:val="both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 xml:space="preserve">ב- </w:t>
      </w:r>
      <w:r w:rsidRPr="000D7123">
        <w:rPr>
          <w:rFonts w:ascii="Orion" w:hAnsi="Orion" w:cs="Orion"/>
        </w:rPr>
        <w:t>Pepper</w:t>
      </w:r>
      <w:r w:rsidRPr="000D7123">
        <w:rPr>
          <w:rFonts w:ascii="Orion" w:hAnsi="Orion" w:cs="Orion"/>
          <w:rtl/>
        </w:rPr>
        <w:t xml:space="preserve"> אתם לא משלמים עמלות על ניהול חשבון רגיל. פשוט. על מה כן משלמים? </w:t>
      </w:r>
      <w:r w:rsidR="000D7123">
        <w:rPr>
          <w:rFonts w:ascii="Orion" w:hAnsi="Orion" w:cs="Orion"/>
          <w:rtl/>
        </w:rPr>
        <w:br/>
      </w:r>
      <w:r w:rsidRPr="000D7123">
        <w:rPr>
          <w:rFonts w:ascii="Orion" w:hAnsi="Orion" w:cs="Orion"/>
          <w:rtl/>
        </w:rPr>
        <w:t>רק על פעולות ושירותים מיוחדים.</w:t>
      </w:r>
    </w:p>
    <w:p w:rsidR="00DD5313" w:rsidRPr="000D7123" w:rsidRDefault="00DD5313" w:rsidP="000D7123">
      <w:pPr>
        <w:jc w:val="center"/>
        <w:rPr>
          <w:rFonts w:ascii="Orion" w:hAnsi="Orion" w:cs="Orion"/>
          <w:b/>
          <w:bCs/>
          <w:u w:val="single"/>
          <w:rtl/>
        </w:rPr>
      </w:pPr>
      <w:r w:rsidRPr="000D7123">
        <w:rPr>
          <w:rFonts w:ascii="Orion" w:hAnsi="Orion" w:cs="Orion"/>
          <w:b/>
          <w:bCs/>
          <w:u w:val="single"/>
          <w:rtl/>
        </w:rPr>
        <w:t>ניהול חשבון שוטף</w:t>
      </w:r>
    </w:p>
    <w:p w:rsidR="00DD5313" w:rsidRPr="000D7123" w:rsidRDefault="00DD5313" w:rsidP="000D7123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זיכוי חשבון באמצעות מסלקה 0 ₪</w:t>
      </w:r>
    </w:p>
    <w:p w:rsidR="00DD5313" w:rsidRPr="000D7123" w:rsidRDefault="00DD5313" w:rsidP="000D7123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 xml:space="preserve">חיוב בכרטיס אשראי 0 ₪ </w:t>
      </w:r>
    </w:p>
    <w:p w:rsidR="00DD5313" w:rsidRPr="000D7123" w:rsidRDefault="00DD5313" w:rsidP="000D7123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הפקדת מזומן 0 ₪</w:t>
      </w:r>
    </w:p>
    <w:p w:rsidR="00DD5313" w:rsidRPr="000D7123" w:rsidRDefault="00DD5313" w:rsidP="000D7123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משיכת מזומן בכספומט 0 ₪</w:t>
      </w:r>
    </w:p>
    <w:p w:rsidR="00DD5313" w:rsidRPr="000D7123" w:rsidRDefault="00DD5313" w:rsidP="000D7123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העברת כסף לחשבון אחר 0 ₪</w:t>
      </w:r>
    </w:p>
    <w:p w:rsidR="00DD5313" w:rsidRPr="000D7123" w:rsidRDefault="00DD5313" w:rsidP="000D7123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הקצאת אשראי 0 ₪</w:t>
      </w:r>
    </w:p>
    <w:p w:rsidR="00DD5313" w:rsidRPr="000D7123" w:rsidRDefault="00DD5313" w:rsidP="000D7123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תשלום</w:t>
      </w:r>
      <w:r w:rsidR="00646214" w:rsidRPr="000D7123">
        <w:rPr>
          <w:rFonts w:ascii="Orion" w:hAnsi="Orion" w:cs="Orion"/>
          <w:rtl/>
        </w:rPr>
        <w:t xml:space="preserve"> קבוע לחשבון או הוראת</w:t>
      </w:r>
      <w:r w:rsidRPr="000D7123">
        <w:rPr>
          <w:rFonts w:ascii="Orion" w:hAnsi="Orion" w:cs="Orion"/>
          <w:rtl/>
        </w:rPr>
        <w:t xml:space="preserve"> קבע 0 ₪</w:t>
      </w:r>
    </w:p>
    <w:p w:rsidR="00DD5313" w:rsidRPr="000D7123" w:rsidRDefault="00DD5313" w:rsidP="000D7123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פנקס צ'קים חדש 0 ₪</w:t>
      </w:r>
    </w:p>
    <w:p w:rsidR="00DD5313" w:rsidRPr="000D7123" w:rsidRDefault="00DD5313" w:rsidP="000D7123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אחזקת כרטיס אשראי 0 ₪</w:t>
      </w:r>
    </w:p>
    <w:p w:rsidR="00DD5313" w:rsidRDefault="00DD5313" w:rsidP="000D7123">
      <w:pPr>
        <w:spacing w:after="0" w:line="360" w:lineRule="auto"/>
        <w:rPr>
          <w:rFonts w:ascii="Orion" w:hAnsi="Orion" w:cs="Orion"/>
          <w:rtl/>
        </w:rPr>
      </w:pPr>
      <w:proofErr w:type="spellStart"/>
      <w:r w:rsidRPr="000D7123">
        <w:rPr>
          <w:rFonts w:ascii="Orion" w:hAnsi="Orion" w:cs="Orion"/>
          <w:rtl/>
        </w:rPr>
        <w:t>פרעון</w:t>
      </w:r>
      <w:proofErr w:type="spellEnd"/>
      <w:r w:rsidRPr="000D7123">
        <w:rPr>
          <w:rFonts w:ascii="Orion" w:hAnsi="Orion" w:cs="Orion"/>
          <w:rtl/>
        </w:rPr>
        <w:t xml:space="preserve"> מוקדם של הלוואה 0 ₪</w:t>
      </w:r>
    </w:p>
    <w:p w:rsidR="007714AF" w:rsidRPr="000D7123" w:rsidRDefault="007714AF" w:rsidP="007714AF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משיכת צ'ק 0 ₪</w:t>
      </w:r>
    </w:p>
    <w:p w:rsidR="007714AF" w:rsidRPr="000D7123" w:rsidRDefault="007714AF" w:rsidP="007714AF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הפקדת צ'ק 0 ₪</w:t>
      </w:r>
    </w:p>
    <w:p w:rsidR="007714AF" w:rsidRDefault="007714AF" w:rsidP="007714AF">
      <w:pPr>
        <w:spacing w:after="0" w:line="360" w:lineRule="auto"/>
        <w:rPr>
          <w:rFonts w:ascii="Orion" w:hAnsi="Orion" w:cs="Orion"/>
          <w:rtl/>
        </w:rPr>
      </w:pPr>
      <w:r w:rsidRPr="007714AF">
        <w:rPr>
          <w:rFonts w:ascii="Orion" w:hAnsi="Orion" w:cs="Orion" w:hint="cs"/>
          <w:rtl/>
        </w:rPr>
        <w:t xml:space="preserve">בבחירת שליחות </w:t>
      </w:r>
      <w:r>
        <w:rPr>
          <w:rFonts w:ascii="Orion" w:hAnsi="Orion" w:cs="Orion" w:hint="cs"/>
          <w:rtl/>
        </w:rPr>
        <w:t xml:space="preserve">לפנקס שיקים </w:t>
      </w:r>
      <w:r w:rsidRPr="007714AF">
        <w:rPr>
          <w:rFonts w:ascii="Orion" w:hAnsi="Orion" w:cs="Orion" w:hint="cs"/>
          <w:rtl/>
        </w:rPr>
        <w:t>תיגבה הוצאת צד ג'  23 ₪</w:t>
      </w:r>
    </w:p>
    <w:p w:rsidR="007714AF" w:rsidRPr="000D7123" w:rsidRDefault="007714AF" w:rsidP="000D7123">
      <w:pPr>
        <w:spacing w:after="0" w:line="360" w:lineRule="auto"/>
        <w:rPr>
          <w:rFonts w:ascii="Orion" w:hAnsi="Orion" w:cs="Orion"/>
          <w:rtl/>
        </w:rPr>
      </w:pPr>
    </w:p>
    <w:p w:rsidR="00DD5313" w:rsidRPr="000D7123" w:rsidRDefault="00DD5313" w:rsidP="000D7123">
      <w:pPr>
        <w:rPr>
          <w:rFonts w:ascii="Orion" w:hAnsi="Orion" w:cs="Orion"/>
          <w:rtl/>
        </w:rPr>
      </w:pPr>
    </w:p>
    <w:p w:rsidR="00DD5313" w:rsidRPr="000D7123" w:rsidRDefault="00DD5313" w:rsidP="000D7123">
      <w:pPr>
        <w:jc w:val="center"/>
        <w:rPr>
          <w:rFonts w:ascii="Orion" w:hAnsi="Orion" w:cs="Orion"/>
          <w:b/>
          <w:bCs/>
          <w:u w:val="single"/>
          <w:rtl/>
        </w:rPr>
      </w:pPr>
      <w:r w:rsidRPr="000D7123">
        <w:rPr>
          <w:rFonts w:ascii="Orion" w:hAnsi="Orion" w:cs="Orion"/>
          <w:b/>
          <w:bCs/>
          <w:u w:val="single"/>
          <w:rtl/>
        </w:rPr>
        <w:t>א</w:t>
      </w:r>
      <w:r w:rsidR="000D7123">
        <w:rPr>
          <w:rFonts w:ascii="Orion" w:hAnsi="Orion" w:cs="Orion" w:hint="cs"/>
          <w:b/>
          <w:bCs/>
          <w:u w:val="single"/>
          <w:rtl/>
        </w:rPr>
        <w:t>י</w:t>
      </w:r>
      <w:r w:rsidRPr="000D7123">
        <w:rPr>
          <w:rFonts w:ascii="Orion" w:hAnsi="Orion" w:cs="Orion"/>
          <w:b/>
          <w:bCs/>
          <w:u w:val="single"/>
          <w:rtl/>
        </w:rPr>
        <w:t xml:space="preserve">רועים חריגים </w:t>
      </w:r>
      <w:proofErr w:type="spellStart"/>
      <w:r w:rsidRPr="000D7123">
        <w:rPr>
          <w:rFonts w:ascii="Orion" w:hAnsi="Orion" w:cs="Orion"/>
          <w:b/>
          <w:bCs/>
          <w:u w:val="single"/>
          <w:rtl/>
        </w:rPr>
        <w:t>בפפר</w:t>
      </w:r>
      <w:proofErr w:type="spellEnd"/>
    </w:p>
    <w:p w:rsidR="00DD5313" w:rsidRPr="000D7123" w:rsidRDefault="00DD5313" w:rsidP="000D7123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החזרת חיוב באמצעות הוראת קבע, הרשאה לחיוב חשבון או צ'ק</w:t>
      </w:r>
      <w:r w:rsidR="00FE16C0">
        <w:rPr>
          <w:rFonts w:ascii="Orion" w:hAnsi="Orion" w:cs="Orion" w:hint="cs"/>
          <w:rtl/>
        </w:rPr>
        <w:t xml:space="preserve"> </w:t>
      </w:r>
      <w:r w:rsidR="00FE16C0" w:rsidRPr="00156D54">
        <w:rPr>
          <w:rFonts w:ascii="Orion" w:hAnsi="Orion" w:cs="Orion" w:hint="cs"/>
          <w:rtl/>
        </w:rPr>
        <w:t>מסיבת אין כיסוי</w:t>
      </w:r>
      <w:r w:rsidRPr="000D7123">
        <w:rPr>
          <w:rFonts w:ascii="Orion" w:hAnsi="Orion" w:cs="Orion"/>
          <w:rtl/>
        </w:rPr>
        <w:t xml:space="preserve"> 55 ₪</w:t>
      </w:r>
    </w:p>
    <w:p w:rsidR="00FE16C0" w:rsidRDefault="00FE16C0" w:rsidP="00FE16C0">
      <w:pPr>
        <w:spacing w:after="0" w:line="360" w:lineRule="auto"/>
        <w:rPr>
          <w:rFonts w:ascii="Orion" w:hAnsi="Orion" w:cs="Orion"/>
          <w:rtl/>
        </w:rPr>
      </w:pPr>
      <w:r>
        <w:rPr>
          <w:rFonts w:ascii="Orion" w:hAnsi="Orion" w:cs="Orion" w:hint="cs"/>
          <w:rtl/>
        </w:rPr>
        <w:t xml:space="preserve">החזרת </w:t>
      </w:r>
      <w:r w:rsidRPr="000D7123">
        <w:rPr>
          <w:rFonts w:ascii="Orion" w:hAnsi="Orion" w:cs="Orion"/>
          <w:rtl/>
        </w:rPr>
        <w:t xml:space="preserve">חיוב צ'ק </w:t>
      </w:r>
      <w:r w:rsidR="00C6658F" w:rsidRPr="000D7123">
        <w:rPr>
          <w:rFonts w:ascii="Orion" w:hAnsi="Orion" w:cs="Orion"/>
          <w:rtl/>
        </w:rPr>
        <w:t>מסיבה</w:t>
      </w:r>
      <w:r w:rsidR="00C6658F">
        <w:rPr>
          <w:rFonts w:ascii="Orion" w:hAnsi="Orion" w:cs="Orion" w:hint="cs"/>
          <w:rtl/>
        </w:rPr>
        <w:t xml:space="preserve"> </w:t>
      </w:r>
      <w:r w:rsidRPr="000D7123">
        <w:rPr>
          <w:rFonts w:ascii="Orion" w:hAnsi="Orion" w:cs="Orion"/>
          <w:rtl/>
        </w:rPr>
        <w:t>טכנית 19 ₪</w:t>
      </w:r>
    </w:p>
    <w:p w:rsidR="00FB5E81" w:rsidRDefault="00FB5E81" w:rsidP="00FE16C0">
      <w:pPr>
        <w:spacing w:after="0" w:line="360" w:lineRule="auto"/>
        <w:rPr>
          <w:rFonts w:ascii="Orion" w:hAnsi="Orion" w:cs="Orion"/>
          <w:rtl/>
        </w:rPr>
      </w:pPr>
      <w:r>
        <w:rPr>
          <w:rFonts w:ascii="Orion" w:hAnsi="Orion" w:cs="Orion" w:hint="cs"/>
          <w:rtl/>
        </w:rPr>
        <w:t xml:space="preserve">החזרת </w:t>
      </w:r>
      <w:r w:rsidRPr="00156D54">
        <w:rPr>
          <w:rFonts w:ascii="Orion" w:hAnsi="Orion" w:cs="Orion" w:hint="cs"/>
          <w:rtl/>
        </w:rPr>
        <w:t>הרשאה</w:t>
      </w:r>
      <w:r>
        <w:rPr>
          <w:rFonts w:ascii="Orion" w:hAnsi="Orion" w:cs="Orion" w:hint="cs"/>
          <w:rtl/>
        </w:rPr>
        <w:t xml:space="preserve"> </w:t>
      </w:r>
      <w:r w:rsidRPr="000D7123">
        <w:rPr>
          <w:rFonts w:ascii="Orion" w:hAnsi="Orion" w:cs="Orion"/>
          <w:rtl/>
        </w:rPr>
        <w:t>מסיבה טכנית 1</w:t>
      </w:r>
      <w:r>
        <w:rPr>
          <w:rFonts w:ascii="Orion" w:hAnsi="Orion" w:cs="Orion" w:hint="cs"/>
          <w:rtl/>
        </w:rPr>
        <w:t>7</w:t>
      </w:r>
      <w:r w:rsidRPr="000D7123">
        <w:rPr>
          <w:rFonts w:ascii="Orion" w:hAnsi="Orion" w:cs="Orion"/>
          <w:rtl/>
        </w:rPr>
        <w:t xml:space="preserve"> ₪</w:t>
      </w:r>
    </w:p>
    <w:p w:rsidR="00DD5313" w:rsidRPr="000D7123" w:rsidRDefault="00DD5313" w:rsidP="000D7123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ביטול צ'ק 17 ₪</w:t>
      </w:r>
      <w:r w:rsidR="007E1459">
        <w:rPr>
          <w:rFonts w:ascii="Orion" w:hAnsi="Orion" w:cs="Orion" w:hint="cs"/>
          <w:rtl/>
        </w:rPr>
        <w:t xml:space="preserve"> </w:t>
      </w:r>
      <w:r w:rsidR="007E1459" w:rsidRPr="00156D54">
        <w:rPr>
          <w:rFonts w:ascii="Orion" w:hAnsi="Orion" w:cs="Orion" w:hint="cs"/>
          <w:rtl/>
        </w:rPr>
        <w:t xml:space="preserve">(ועד </w:t>
      </w:r>
      <w:r w:rsidR="00FE16C0" w:rsidRPr="00156D54">
        <w:rPr>
          <w:rFonts w:ascii="Orion" w:hAnsi="Orion" w:cs="Orion" w:hint="cs"/>
          <w:rtl/>
        </w:rPr>
        <w:t>51</w:t>
      </w:r>
      <w:r w:rsidR="007E1459" w:rsidRPr="00156D54">
        <w:rPr>
          <w:rFonts w:ascii="Orion" w:hAnsi="Orion" w:cs="Orion" w:hint="cs"/>
          <w:rtl/>
        </w:rPr>
        <w:t xml:space="preserve"> ₪ בביטול מספר שיקים רציפים</w:t>
      </w:r>
      <w:r w:rsidR="00FE16C0" w:rsidRPr="00156D54">
        <w:rPr>
          <w:rFonts w:ascii="Orion" w:hAnsi="Orion" w:cs="Orion" w:hint="cs"/>
          <w:rtl/>
        </w:rPr>
        <w:t xml:space="preserve"> בפנקס</w:t>
      </w:r>
      <w:r w:rsidR="007E1459" w:rsidRPr="00156D54">
        <w:rPr>
          <w:rFonts w:ascii="Orion" w:hAnsi="Orion" w:cs="Orion" w:hint="cs"/>
          <w:rtl/>
        </w:rPr>
        <w:t>)</w:t>
      </w:r>
    </w:p>
    <w:p w:rsidR="00DD5313" w:rsidRPr="000D7123" w:rsidRDefault="00DD5313" w:rsidP="000D7123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ביטול חיוב של הוראת קבע או הרשאה לחיוב 17 ₪</w:t>
      </w:r>
    </w:p>
    <w:p w:rsidR="00DD5313" w:rsidRPr="000D7123" w:rsidRDefault="00DD5313" w:rsidP="000D7123">
      <w:pPr>
        <w:spacing w:after="0" w:line="360" w:lineRule="auto"/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שליחת מכתב התראה בדואר 5 ₪</w:t>
      </w:r>
    </w:p>
    <w:p w:rsidR="00856F9E" w:rsidRDefault="00DD5313" w:rsidP="00856F9E">
      <w:pPr>
        <w:spacing w:after="0" w:line="240" w:lineRule="auto"/>
        <w:rPr>
          <w:rFonts w:ascii="Orion" w:hAnsi="Orion" w:cs="Orion"/>
          <w:sz w:val="18"/>
          <w:szCs w:val="18"/>
          <w:rtl/>
        </w:rPr>
      </w:pPr>
      <w:r w:rsidRPr="000D7123">
        <w:rPr>
          <w:rFonts w:ascii="Orion" w:hAnsi="Orion" w:cs="Orion"/>
          <w:rtl/>
        </w:rPr>
        <w:t>מכתב התראה של עורך דין 147 ₪</w:t>
      </w:r>
      <w:r w:rsidR="000D7123">
        <w:rPr>
          <w:rFonts w:ascii="Orion" w:hAnsi="Orion" w:cs="Orion" w:hint="cs"/>
          <w:rtl/>
        </w:rPr>
        <w:t xml:space="preserve"> </w:t>
      </w:r>
    </w:p>
    <w:p w:rsidR="007C795E" w:rsidRPr="000D7123" w:rsidRDefault="007C795E" w:rsidP="00856F9E">
      <w:pPr>
        <w:spacing w:after="0" w:line="240" w:lineRule="auto"/>
        <w:rPr>
          <w:rFonts w:ascii="Orion" w:hAnsi="Orion" w:cs="Orion"/>
          <w:sz w:val="18"/>
          <w:szCs w:val="18"/>
        </w:rPr>
      </w:pPr>
    </w:p>
    <w:p w:rsidR="000D7123" w:rsidRPr="000D7123" w:rsidRDefault="000D7123" w:rsidP="00F81EC2">
      <w:pPr>
        <w:spacing w:after="0" w:line="240" w:lineRule="auto"/>
        <w:rPr>
          <w:rFonts w:ascii="Orion" w:hAnsi="Orion" w:cs="Orion"/>
          <w:sz w:val="18"/>
          <w:szCs w:val="18"/>
          <w:rtl/>
        </w:rPr>
      </w:pPr>
    </w:p>
    <w:p w:rsidR="00DD5313" w:rsidRPr="000D7123" w:rsidRDefault="00DD5313" w:rsidP="000D7123">
      <w:pPr>
        <w:rPr>
          <w:rFonts w:ascii="Orion" w:hAnsi="Orion" w:cs="Orion"/>
          <w:rtl/>
        </w:rPr>
      </w:pPr>
    </w:p>
    <w:p w:rsidR="00180478" w:rsidRDefault="00180478" w:rsidP="000D7123">
      <w:pPr>
        <w:jc w:val="center"/>
        <w:rPr>
          <w:rFonts w:ascii="Orion" w:hAnsi="Orion" w:cs="Orion"/>
          <w:b/>
          <w:bCs/>
          <w:u w:val="single"/>
          <w:rtl/>
        </w:rPr>
      </w:pPr>
      <w:r>
        <w:rPr>
          <w:rFonts w:ascii="Orion" w:hAnsi="Orion" w:cs="Orion"/>
          <w:b/>
          <w:bCs/>
          <w:u w:val="single"/>
          <w:rtl/>
        </w:rPr>
        <w:br w:type="page"/>
      </w:r>
    </w:p>
    <w:p w:rsidR="00DD5313" w:rsidRPr="000D7123" w:rsidRDefault="00DD5313" w:rsidP="000D7123">
      <w:pPr>
        <w:jc w:val="center"/>
        <w:rPr>
          <w:rFonts w:ascii="Orion" w:hAnsi="Orion" w:cs="Orion"/>
          <w:b/>
          <w:bCs/>
          <w:u w:val="single"/>
          <w:rtl/>
        </w:rPr>
      </w:pPr>
      <w:r w:rsidRPr="000D7123">
        <w:rPr>
          <w:rFonts w:ascii="Orion" w:hAnsi="Orion" w:cs="Orion"/>
          <w:b/>
          <w:bCs/>
          <w:u w:val="single"/>
          <w:rtl/>
        </w:rPr>
        <w:t>עמלו</w:t>
      </w:r>
      <w:r w:rsidR="004021A0">
        <w:rPr>
          <w:rFonts w:ascii="Orion" w:hAnsi="Orion" w:cs="Orion" w:hint="cs"/>
          <w:b/>
          <w:bCs/>
          <w:u w:val="single"/>
          <w:rtl/>
        </w:rPr>
        <w:t>ת כרטיסי חיוב</w:t>
      </w:r>
    </w:p>
    <w:tbl>
      <w:tblPr>
        <w:tblStyle w:val="TableGrid"/>
        <w:bidiVisual/>
        <w:tblW w:w="9315" w:type="dxa"/>
        <w:tblLook w:val="04A0" w:firstRow="1" w:lastRow="0" w:firstColumn="1" w:lastColumn="0" w:noHBand="0" w:noVBand="1"/>
      </w:tblPr>
      <w:tblGrid>
        <w:gridCol w:w="648"/>
        <w:gridCol w:w="2670"/>
        <w:gridCol w:w="1016"/>
        <w:gridCol w:w="1006"/>
        <w:gridCol w:w="3975"/>
      </w:tblGrid>
      <w:tr w:rsidR="000D7123" w:rsidRPr="000D7123" w:rsidTr="00180478">
        <w:tc>
          <w:tcPr>
            <w:tcW w:w="648" w:type="dxa"/>
            <w:shd w:val="clear" w:color="auto" w:fill="D9D9D9" w:themeFill="background1" w:themeFillShade="D9"/>
          </w:tcPr>
          <w:p w:rsidR="00DD5313" w:rsidRPr="000D7123" w:rsidRDefault="00DD5313" w:rsidP="002B7056">
            <w:pPr>
              <w:jc w:val="center"/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#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:rsidR="00DD5313" w:rsidRPr="000D7123" w:rsidRDefault="00DD5313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שירות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:rsidR="00DD5313" w:rsidRPr="000D7123" w:rsidRDefault="00DD5313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מחיר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DD5313" w:rsidRPr="000D7123" w:rsidRDefault="00DD5313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מועד הגבייה</w:t>
            </w:r>
          </w:p>
        </w:tc>
        <w:tc>
          <w:tcPr>
            <w:tcW w:w="3975" w:type="dxa"/>
            <w:shd w:val="clear" w:color="auto" w:fill="D9D9D9" w:themeFill="background1" w:themeFillShade="D9"/>
          </w:tcPr>
          <w:p w:rsidR="00DD5313" w:rsidRPr="000D7123" w:rsidRDefault="00DD5313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הערות/מידע נוסף</w:t>
            </w:r>
          </w:p>
        </w:tc>
      </w:tr>
      <w:tr w:rsidR="000D7123" w:rsidRPr="000D7123" w:rsidTr="00180478">
        <w:tc>
          <w:tcPr>
            <w:tcW w:w="648" w:type="dxa"/>
          </w:tcPr>
          <w:p w:rsidR="00DD5313" w:rsidRPr="000D7123" w:rsidRDefault="00DD5313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(1)</w:t>
            </w:r>
          </w:p>
          <w:p w:rsidR="00DD5313" w:rsidRPr="000D7123" w:rsidRDefault="00DD5313" w:rsidP="002B7056">
            <w:pPr>
              <w:rPr>
                <w:rFonts w:ascii="Orion" w:hAnsi="Orion" w:cs="Orion"/>
                <w:rtl/>
              </w:rPr>
            </w:pPr>
          </w:p>
          <w:p w:rsidR="00DD5313" w:rsidRPr="000D7123" w:rsidRDefault="00DD5313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 xml:space="preserve">(2) </w:t>
            </w:r>
          </w:p>
          <w:p w:rsidR="00DD5313" w:rsidRPr="000D7123" w:rsidRDefault="00DD5313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(3)</w:t>
            </w: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(4)</w:t>
            </w: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Default="00EA06B7" w:rsidP="002B7056">
            <w:pPr>
              <w:rPr>
                <w:rFonts w:ascii="Orion" w:hAnsi="Orion" w:cs="Orion"/>
                <w:rtl/>
              </w:rPr>
            </w:pPr>
          </w:p>
          <w:p w:rsidR="00D35E77" w:rsidRDefault="00D35E77" w:rsidP="002B7056">
            <w:pPr>
              <w:rPr>
                <w:rFonts w:ascii="Orion" w:hAnsi="Orion" w:cs="Orion"/>
                <w:rtl/>
              </w:rPr>
            </w:pPr>
          </w:p>
          <w:p w:rsidR="00D35E77" w:rsidRDefault="00D35E77" w:rsidP="002B7056">
            <w:pPr>
              <w:rPr>
                <w:rFonts w:ascii="Orion" w:hAnsi="Orion" w:cs="Orion"/>
                <w:rtl/>
              </w:rPr>
            </w:pPr>
          </w:p>
          <w:p w:rsidR="00D35E77" w:rsidRDefault="00D35E77" w:rsidP="002B7056">
            <w:pPr>
              <w:rPr>
                <w:rFonts w:ascii="Orion" w:hAnsi="Orion" w:cs="Orion"/>
                <w:rtl/>
              </w:rPr>
            </w:pPr>
          </w:p>
          <w:p w:rsidR="00D35E77" w:rsidRDefault="00D35E77" w:rsidP="002B7056">
            <w:pPr>
              <w:rPr>
                <w:rFonts w:ascii="Orion" w:hAnsi="Orion" w:cs="Orion"/>
                <w:rtl/>
              </w:rPr>
            </w:pPr>
          </w:p>
          <w:p w:rsidR="00D35E77" w:rsidRDefault="00D35E77" w:rsidP="002B7056">
            <w:pPr>
              <w:rPr>
                <w:rFonts w:ascii="Orion" w:hAnsi="Orion" w:cs="Orion"/>
                <w:rtl/>
              </w:rPr>
            </w:pPr>
          </w:p>
          <w:p w:rsidR="00D35E77" w:rsidRDefault="00D35E77" w:rsidP="002B7056">
            <w:pPr>
              <w:rPr>
                <w:rFonts w:ascii="Orion" w:hAnsi="Orion" w:cs="Orion"/>
                <w:rtl/>
              </w:rPr>
            </w:pPr>
          </w:p>
          <w:p w:rsidR="00D35E77" w:rsidRDefault="00D35E77" w:rsidP="002B7056">
            <w:pPr>
              <w:rPr>
                <w:rFonts w:ascii="Orion" w:hAnsi="Orion" w:cs="Orion"/>
                <w:rtl/>
              </w:rPr>
            </w:pPr>
          </w:p>
          <w:p w:rsidR="00D35E77" w:rsidRDefault="00D35E77" w:rsidP="002B7056">
            <w:pPr>
              <w:rPr>
                <w:rFonts w:ascii="Orion" w:hAnsi="Orion" w:cs="Orion"/>
                <w:rtl/>
              </w:rPr>
            </w:pPr>
          </w:p>
          <w:p w:rsidR="00D35E77" w:rsidRDefault="00D35E77" w:rsidP="002B7056">
            <w:pPr>
              <w:rPr>
                <w:rFonts w:ascii="Orion" w:hAnsi="Orion" w:cs="Orion"/>
                <w:rtl/>
              </w:rPr>
            </w:pPr>
          </w:p>
          <w:p w:rsidR="00612803" w:rsidRPr="00612803" w:rsidRDefault="00612803" w:rsidP="002B7056">
            <w:pPr>
              <w:rPr>
                <w:rFonts w:ascii="Orion" w:hAnsi="Orion" w:cs="Orion"/>
                <w:sz w:val="14"/>
                <w:szCs w:val="14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(5)</w:t>
            </w: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Default="00EA06B7" w:rsidP="002B7056">
            <w:pPr>
              <w:rPr>
                <w:rFonts w:ascii="Orion" w:hAnsi="Orion" w:cs="Orion"/>
                <w:rtl/>
              </w:rPr>
            </w:pPr>
          </w:p>
          <w:p w:rsidR="00180478" w:rsidRDefault="00180478" w:rsidP="002B7056">
            <w:pPr>
              <w:rPr>
                <w:rFonts w:ascii="Orion" w:hAnsi="Orion" w:cs="Orion"/>
                <w:rtl/>
              </w:rPr>
            </w:pPr>
          </w:p>
          <w:p w:rsidR="00180478" w:rsidRDefault="00180478" w:rsidP="002B7056">
            <w:pPr>
              <w:rPr>
                <w:rFonts w:ascii="Orion" w:hAnsi="Orion" w:cs="Orion"/>
                <w:rtl/>
              </w:rPr>
            </w:pPr>
          </w:p>
          <w:p w:rsidR="00180478" w:rsidRDefault="00180478" w:rsidP="002B7056">
            <w:pPr>
              <w:rPr>
                <w:rFonts w:ascii="Orion" w:hAnsi="Orion" w:cs="Orion"/>
                <w:rtl/>
              </w:rPr>
            </w:pPr>
          </w:p>
          <w:p w:rsidR="00EA06B7" w:rsidRDefault="00EA06B7" w:rsidP="002B7056">
            <w:pPr>
              <w:rPr>
                <w:rFonts w:ascii="Orion" w:hAnsi="Orion" w:cs="Orion"/>
                <w:rtl/>
              </w:rPr>
            </w:pPr>
          </w:p>
          <w:p w:rsidR="00D35E77" w:rsidRDefault="00D35E77" w:rsidP="002B7056">
            <w:pPr>
              <w:rPr>
                <w:rFonts w:ascii="Orion" w:hAnsi="Orion" w:cs="Orion"/>
                <w:rtl/>
              </w:rPr>
            </w:pPr>
          </w:p>
          <w:p w:rsidR="00D35E77" w:rsidRDefault="00D35E77" w:rsidP="002B7056">
            <w:pPr>
              <w:rPr>
                <w:rFonts w:ascii="Orion" w:hAnsi="Orion" w:cs="Orion"/>
                <w:rtl/>
              </w:rPr>
            </w:pPr>
          </w:p>
          <w:p w:rsidR="00D35E77" w:rsidRPr="000D7123" w:rsidRDefault="00D35E7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(6)</w:t>
            </w: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127698" w:rsidRPr="000D7123" w:rsidRDefault="00127698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(7)</w:t>
            </w:r>
          </w:p>
        </w:tc>
        <w:tc>
          <w:tcPr>
            <w:tcW w:w="2670" w:type="dxa"/>
          </w:tcPr>
          <w:p w:rsidR="00DD5313" w:rsidRPr="00856F9E" w:rsidRDefault="00DD5313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דמי כרטיס</w:t>
            </w:r>
          </w:p>
          <w:p w:rsidR="00DD5313" w:rsidRPr="00856F9E" w:rsidRDefault="00DD5313" w:rsidP="002B7056">
            <w:pPr>
              <w:rPr>
                <w:rFonts w:ascii="Orion" w:hAnsi="Orion" w:cs="Orion"/>
                <w:sz w:val="16"/>
                <w:szCs w:val="16"/>
                <w:rtl/>
              </w:rPr>
            </w:pPr>
          </w:p>
          <w:p w:rsidR="00DD5313" w:rsidRPr="00856F9E" w:rsidRDefault="00DD5313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טיפול בהכחשה לא מוצדקת של עסקה</w:t>
            </w:r>
          </w:p>
          <w:p w:rsidR="00EA06B7" w:rsidRPr="00856F9E" w:rsidRDefault="00EA06B7" w:rsidP="002B7056">
            <w:pPr>
              <w:rPr>
                <w:rFonts w:ascii="Orion" w:hAnsi="Orion" w:cs="Orion"/>
                <w:sz w:val="16"/>
                <w:szCs w:val="16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 xml:space="preserve">פירעון מוקדם או פירעון </w:t>
            </w:r>
            <w:proofErr w:type="spellStart"/>
            <w:r w:rsidRPr="00856F9E">
              <w:rPr>
                <w:rFonts w:ascii="Orion" w:hAnsi="Orion" w:cs="Orion"/>
                <w:rtl/>
              </w:rPr>
              <w:t>מיידי</w:t>
            </w:r>
            <w:proofErr w:type="spellEnd"/>
            <w:r w:rsidRPr="00856F9E">
              <w:rPr>
                <w:rFonts w:ascii="Orion" w:hAnsi="Orion" w:cs="Orion"/>
                <w:rtl/>
              </w:rPr>
              <w:t xml:space="preserve"> של עסקאות</w:t>
            </w: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 xml:space="preserve">הנפקת כרטיס חליפי </w:t>
            </w: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257027" w:rsidRDefault="00EA06B7" w:rsidP="0025702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Orion" w:hAnsi="Orion" w:cs="Orion"/>
              </w:rPr>
            </w:pPr>
            <w:r w:rsidRPr="00856F9E">
              <w:rPr>
                <w:rFonts w:ascii="Orion" w:hAnsi="Orion" w:cs="Orion"/>
                <w:rtl/>
              </w:rPr>
              <w:t>הנפקה רגילה</w:t>
            </w:r>
            <w:r w:rsidR="00A1312B" w:rsidRPr="00856F9E">
              <w:rPr>
                <w:rFonts w:ascii="Orion" w:hAnsi="Orion" w:cs="Orion" w:hint="cs"/>
                <w:rtl/>
              </w:rPr>
              <w:t xml:space="preserve"> -  </w:t>
            </w:r>
            <w:r w:rsidR="00257027">
              <w:rPr>
                <w:rFonts w:ascii="Orion" w:hAnsi="Orion" w:cs="Orion" w:hint="cs"/>
                <w:rtl/>
              </w:rPr>
              <w:t xml:space="preserve">   </w:t>
            </w:r>
          </w:p>
          <w:p w:rsidR="00EA06B7" w:rsidRPr="00257027" w:rsidRDefault="00257027" w:rsidP="00257027">
            <w:pPr>
              <w:rPr>
                <w:rFonts w:ascii="Orion" w:hAnsi="Orion" w:cs="Orion"/>
              </w:rPr>
            </w:pPr>
            <w:r>
              <w:rPr>
                <w:rFonts w:ascii="Orion" w:hAnsi="Orion" w:cs="Orion" w:hint="cs"/>
                <w:rtl/>
              </w:rPr>
              <w:t xml:space="preserve">              </w:t>
            </w:r>
            <w:r w:rsidR="00A1312B" w:rsidRPr="00257027">
              <w:rPr>
                <w:rFonts w:ascii="Orion" w:hAnsi="Orion" w:cs="Orion" w:hint="cs"/>
                <w:rtl/>
              </w:rPr>
              <w:t>אפליקציה</w:t>
            </w:r>
          </w:p>
          <w:p w:rsidR="00A1312B" w:rsidRPr="00856F9E" w:rsidRDefault="00A1312B" w:rsidP="00A1312B">
            <w:pPr>
              <w:pStyle w:val="ListParagraph"/>
              <w:ind w:left="0"/>
              <w:rPr>
                <w:rFonts w:ascii="Orion" w:hAnsi="Orion" w:cs="Orion"/>
              </w:rPr>
            </w:pPr>
          </w:p>
          <w:p w:rsidR="00A1312B" w:rsidRPr="00856F9E" w:rsidRDefault="00A1312B" w:rsidP="00A1312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Orion" w:hAnsi="Orion" w:cs="Orion"/>
              </w:rPr>
            </w:pPr>
            <w:r w:rsidRPr="00856F9E">
              <w:rPr>
                <w:rFonts w:ascii="Orion" w:hAnsi="Orion" w:cs="Orion"/>
                <w:rtl/>
              </w:rPr>
              <w:t>הנפקה רגילה</w:t>
            </w:r>
            <w:r w:rsidRPr="00856F9E">
              <w:rPr>
                <w:rFonts w:ascii="Orion" w:hAnsi="Orion" w:cs="Orion" w:hint="cs"/>
                <w:rtl/>
              </w:rPr>
              <w:t xml:space="preserve"> -      </w:t>
            </w:r>
          </w:p>
          <w:p w:rsidR="00A1312B" w:rsidRPr="00856F9E" w:rsidRDefault="00A1312B" w:rsidP="00A1312B">
            <w:pPr>
              <w:pStyle w:val="ListParagraph"/>
              <w:ind w:left="0"/>
              <w:rPr>
                <w:rFonts w:ascii="Orion" w:hAnsi="Orion" w:cs="Orion"/>
              </w:rPr>
            </w:pPr>
            <w:r w:rsidRPr="00856F9E">
              <w:rPr>
                <w:rFonts w:ascii="Orion" w:hAnsi="Orion" w:cs="Orion" w:hint="cs"/>
                <w:rtl/>
              </w:rPr>
              <w:t xml:space="preserve">               בנקאי</w:t>
            </w: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Orion" w:hAnsi="Orion" w:cs="Orion"/>
              </w:rPr>
            </w:pPr>
            <w:r w:rsidRPr="00856F9E">
              <w:rPr>
                <w:rFonts w:ascii="Orion" w:hAnsi="Orion" w:cs="Orion"/>
                <w:rtl/>
              </w:rPr>
              <w:t xml:space="preserve">הנפקה </w:t>
            </w:r>
            <w:proofErr w:type="spellStart"/>
            <w:r w:rsidRPr="00856F9E">
              <w:rPr>
                <w:rFonts w:ascii="Orion" w:hAnsi="Orion" w:cs="Orion"/>
                <w:rtl/>
              </w:rPr>
              <w:t>מיידית</w:t>
            </w:r>
            <w:proofErr w:type="spellEnd"/>
          </w:p>
          <w:p w:rsidR="00EA06B7" w:rsidRPr="00856F9E" w:rsidRDefault="00EA06B7" w:rsidP="002B7056">
            <w:pPr>
              <w:pStyle w:val="ListParagraph"/>
              <w:ind w:left="0"/>
              <w:rPr>
                <w:rFonts w:ascii="Orion" w:hAnsi="Orion" w:cs="Orion"/>
                <w:rtl/>
              </w:rPr>
            </w:pPr>
          </w:p>
          <w:p w:rsidR="00A1312B" w:rsidRDefault="00A1312B" w:rsidP="002B7056">
            <w:pPr>
              <w:rPr>
                <w:rFonts w:ascii="Orion" w:hAnsi="Orion" w:cs="Orion"/>
                <w:rtl/>
              </w:rPr>
            </w:pPr>
          </w:p>
          <w:p w:rsidR="00963D9A" w:rsidRPr="00963D9A" w:rsidRDefault="00963D9A" w:rsidP="002B7056">
            <w:pPr>
              <w:rPr>
                <w:rFonts w:ascii="Orion" w:hAnsi="Orion" w:cs="Orion"/>
                <w:sz w:val="12"/>
                <w:szCs w:val="12"/>
                <w:rtl/>
              </w:rPr>
            </w:pPr>
          </w:p>
          <w:p w:rsidR="00A1312B" w:rsidRDefault="0009206B" w:rsidP="002B7056">
            <w:pPr>
              <w:rPr>
                <w:rFonts w:ascii="Orion" w:hAnsi="Orion" w:cs="Orion"/>
                <w:rtl/>
              </w:rPr>
            </w:pPr>
            <w:r w:rsidRPr="0009206B">
              <w:rPr>
                <w:rFonts w:ascii="Orion" w:hAnsi="Orion" w:cs="Orion" w:hint="cs"/>
                <w:rtl/>
              </w:rPr>
              <w:t xml:space="preserve">בבחירת שליחות תיגבה הוצאת צד ג' </w:t>
            </w:r>
          </w:p>
          <w:p w:rsidR="00963D9A" w:rsidRPr="00856F9E" w:rsidRDefault="00963D9A" w:rsidP="002B7056">
            <w:pPr>
              <w:rPr>
                <w:rFonts w:ascii="Orion" w:hAnsi="Orion" w:cs="Orion"/>
                <w:rtl/>
              </w:rPr>
            </w:pPr>
          </w:p>
          <w:p w:rsidR="0009206B" w:rsidRDefault="0009206B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עסקאות בדולר או ביורו</w:t>
            </w: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עסקאות במטבע אחר</w:t>
            </w: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180478" w:rsidRPr="00856F9E" w:rsidRDefault="00180478" w:rsidP="002B7056">
            <w:pPr>
              <w:rPr>
                <w:rFonts w:ascii="Orion" w:hAnsi="Orion" w:cs="Orion"/>
                <w:rtl/>
              </w:rPr>
            </w:pPr>
          </w:p>
          <w:p w:rsidR="00180478" w:rsidRPr="00856F9E" w:rsidRDefault="00180478" w:rsidP="002B7056">
            <w:pPr>
              <w:rPr>
                <w:rFonts w:ascii="Orion" w:hAnsi="Orion" w:cs="Orion"/>
                <w:rtl/>
              </w:rPr>
            </w:pPr>
          </w:p>
          <w:p w:rsidR="00180478" w:rsidRPr="00856F9E" w:rsidRDefault="00180478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משיכת מטבע חוץ בחוץ לארץ</w:t>
            </w: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</w:p>
          <w:p w:rsidR="00F01365" w:rsidRPr="00856F9E" w:rsidRDefault="00F01365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משיכת מזומן בדולר או ביורו ממכשיר אוטומטי</w:t>
            </w: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משיכת מזומן במטבע אחר ממכשיר אוטומטי</w:t>
            </w: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משיכת מזומן בדולר או ביורו בדלפק</w:t>
            </w: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משיכת מזומן במטבע אחר בדלפק</w:t>
            </w: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רכישת מטבע חוץ מחלפן באמצעות כרטיס אשראי</w:t>
            </w:r>
          </w:p>
        </w:tc>
        <w:tc>
          <w:tcPr>
            <w:tcW w:w="1016" w:type="dxa"/>
          </w:tcPr>
          <w:p w:rsidR="00DD5313" w:rsidRPr="00856F9E" w:rsidRDefault="00DD5313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חינם</w:t>
            </w:r>
          </w:p>
          <w:p w:rsidR="00DD5313" w:rsidRPr="00856F9E" w:rsidRDefault="00DD5313" w:rsidP="002B7056">
            <w:pPr>
              <w:rPr>
                <w:rFonts w:ascii="Orion" w:hAnsi="Orion" w:cs="Orion"/>
                <w:rtl/>
              </w:rPr>
            </w:pPr>
          </w:p>
          <w:p w:rsidR="00DD5313" w:rsidRPr="00856F9E" w:rsidRDefault="00DD5313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15 ₪</w:t>
            </w: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40 ₪</w:t>
            </w: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A1312B" w:rsidRPr="00856F9E" w:rsidRDefault="00A1312B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A1312B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 w:hint="cs"/>
                <w:rtl/>
              </w:rPr>
              <w:t>15</w:t>
            </w:r>
            <w:r w:rsidR="00180478" w:rsidRPr="00856F9E">
              <w:rPr>
                <w:rFonts w:ascii="Orion" w:hAnsi="Orion" w:cs="Orion" w:hint="cs"/>
                <w:rtl/>
              </w:rPr>
              <w:t xml:space="preserve"> </w:t>
            </w:r>
            <w:r w:rsidR="00180478" w:rsidRPr="00856F9E">
              <w:rPr>
                <w:rFonts w:ascii="Orion" w:hAnsi="Orion" w:cs="Orion"/>
                <w:rtl/>
              </w:rPr>
              <w:t>₪</w:t>
            </w: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A1312B" w:rsidRPr="00856F9E" w:rsidRDefault="00A1312B" w:rsidP="002B7056">
            <w:pPr>
              <w:rPr>
                <w:rFonts w:ascii="Orion" w:hAnsi="Orion" w:cs="Orion"/>
                <w:rtl/>
              </w:rPr>
            </w:pPr>
          </w:p>
          <w:p w:rsidR="00A1312B" w:rsidRPr="00856F9E" w:rsidRDefault="00A1312B" w:rsidP="00A1312B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 w:hint="cs"/>
                <w:rtl/>
              </w:rPr>
              <w:t xml:space="preserve">30 </w:t>
            </w:r>
            <w:r w:rsidRPr="00856F9E">
              <w:rPr>
                <w:rFonts w:ascii="Orion" w:hAnsi="Orion" w:cs="Orion"/>
                <w:rtl/>
              </w:rPr>
              <w:t>₪</w:t>
            </w:r>
          </w:p>
          <w:p w:rsidR="00A1312B" w:rsidRPr="00856F9E" w:rsidRDefault="00A1312B" w:rsidP="002B7056">
            <w:pPr>
              <w:rPr>
                <w:rFonts w:ascii="Orion" w:hAnsi="Orion" w:cs="Orion"/>
                <w:rtl/>
              </w:rPr>
            </w:pPr>
          </w:p>
          <w:p w:rsidR="00A1312B" w:rsidRPr="00856F9E" w:rsidRDefault="00A1312B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50 ₪</w:t>
            </w:r>
          </w:p>
          <w:p w:rsidR="00EA06B7" w:rsidRDefault="00EA06B7" w:rsidP="002B7056">
            <w:pPr>
              <w:rPr>
                <w:rFonts w:ascii="Orion" w:hAnsi="Orion" w:cs="Orion"/>
                <w:rtl/>
              </w:rPr>
            </w:pPr>
          </w:p>
          <w:p w:rsidR="00963D9A" w:rsidRPr="00856F9E" w:rsidRDefault="00963D9A" w:rsidP="002B7056">
            <w:pPr>
              <w:rPr>
                <w:rFonts w:ascii="Orion" w:hAnsi="Orion" w:cs="Orion"/>
                <w:rtl/>
              </w:rPr>
            </w:pPr>
          </w:p>
          <w:p w:rsidR="00963D9A" w:rsidRDefault="00963D9A" w:rsidP="002B7056">
            <w:pPr>
              <w:rPr>
                <w:rFonts w:ascii="Orion" w:hAnsi="Orion" w:cs="Orion"/>
                <w:rtl/>
              </w:rPr>
            </w:pPr>
            <w:r w:rsidRPr="0009206B">
              <w:rPr>
                <w:rFonts w:ascii="Orion" w:hAnsi="Orion" w:cs="Orion" w:hint="cs"/>
                <w:rtl/>
              </w:rPr>
              <w:t>23 ש"ח</w:t>
            </w:r>
          </w:p>
          <w:p w:rsidR="00963D9A" w:rsidRDefault="00963D9A" w:rsidP="002B7056">
            <w:pPr>
              <w:rPr>
                <w:rFonts w:ascii="Orion" w:hAnsi="Orion" w:cs="Orion"/>
                <w:rtl/>
              </w:rPr>
            </w:pPr>
          </w:p>
          <w:p w:rsidR="003B6E4D" w:rsidRDefault="003B6E4D" w:rsidP="002B7056">
            <w:pPr>
              <w:rPr>
                <w:rFonts w:ascii="Orion" w:hAnsi="Orion" w:cs="Orion"/>
                <w:rtl/>
              </w:rPr>
            </w:pPr>
          </w:p>
          <w:p w:rsidR="0009206B" w:rsidRPr="00856F9E" w:rsidRDefault="0009206B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3% מסכום העסקה</w:t>
            </w: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856F9E" w:rsidRDefault="00EA06B7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3% מסכום העסקה</w:t>
            </w: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D35E77" w:rsidP="002B7056">
            <w:pPr>
              <w:rPr>
                <w:rFonts w:ascii="Orion" w:hAnsi="Orion" w:cs="Orion"/>
                <w:rtl/>
              </w:rPr>
            </w:pPr>
            <w:r>
              <w:rPr>
                <w:rFonts w:ascii="Orion" w:hAnsi="Orion" w:cs="Orion" w:hint="cs"/>
                <w:rtl/>
              </w:rPr>
              <w:t>3% מסכום העסקה</w:t>
            </w: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Default="00E22EBA" w:rsidP="002B7056">
            <w:pPr>
              <w:rPr>
                <w:rFonts w:ascii="Orion" w:hAnsi="Orion" w:cs="Orion"/>
                <w:rtl/>
              </w:rPr>
            </w:pPr>
          </w:p>
          <w:p w:rsidR="00D35E77" w:rsidRPr="00856F9E" w:rsidRDefault="00D35E77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3% מסכום העסקה</w:t>
            </w: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3% מסכום העסקה</w:t>
            </w: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3% מסכום העסקה</w:t>
            </w: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3% מסכום העסקה</w:t>
            </w: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856F9E" w:rsidRDefault="00E22EBA" w:rsidP="002B7056">
            <w:pPr>
              <w:rPr>
                <w:rFonts w:ascii="Orion" w:hAnsi="Orion" w:cs="Orion"/>
                <w:rtl/>
              </w:rPr>
            </w:pPr>
            <w:r w:rsidRPr="00856F9E">
              <w:rPr>
                <w:rFonts w:ascii="Orion" w:hAnsi="Orion" w:cs="Orion"/>
                <w:rtl/>
              </w:rPr>
              <w:t>6 דולר</w:t>
            </w:r>
          </w:p>
        </w:tc>
        <w:tc>
          <w:tcPr>
            <w:tcW w:w="1006" w:type="dxa"/>
          </w:tcPr>
          <w:p w:rsidR="00DD5313" w:rsidRPr="000D7123" w:rsidRDefault="00DD5313" w:rsidP="002B7056">
            <w:pPr>
              <w:rPr>
                <w:rFonts w:ascii="Orion" w:hAnsi="Orion" w:cs="Orion"/>
                <w:rtl/>
              </w:rPr>
            </w:pPr>
          </w:p>
        </w:tc>
        <w:tc>
          <w:tcPr>
            <w:tcW w:w="3975" w:type="dxa"/>
          </w:tcPr>
          <w:p w:rsidR="00DD5313" w:rsidRPr="000D7123" w:rsidRDefault="00DD5313" w:rsidP="002B7056">
            <w:pPr>
              <w:rPr>
                <w:rFonts w:ascii="Orion" w:hAnsi="Orion" w:cs="Orion"/>
                <w:rtl/>
              </w:rPr>
            </w:pPr>
          </w:p>
          <w:p w:rsidR="00DD5313" w:rsidRPr="000D7123" w:rsidRDefault="00DD5313" w:rsidP="002B7056">
            <w:pPr>
              <w:rPr>
                <w:rFonts w:ascii="Orion" w:hAnsi="Orion" w:cs="Orion"/>
                <w:rtl/>
              </w:rPr>
            </w:pPr>
          </w:p>
          <w:p w:rsidR="00DD5313" w:rsidRPr="000D7123" w:rsidRDefault="00DD5313" w:rsidP="002B7056">
            <w:pPr>
              <w:rPr>
                <w:rFonts w:ascii="Orion" w:hAnsi="Orion" w:cs="Orion"/>
              </w:rPr>
            </w:pPr>
            <w:r w:rsidRPr="000D7123">
              <w:rPr>
                <w:rFonts w:ascii="Orion" w:hAnsi="Orion" w:cs="Orion"/>
                <w:rtl/>
              </w:rPr>
              <w:t>העמלה תיגבה רק במקרים בה</w:t>
            </w:r>
            <w:r w:rsidR="004021A0">
              <w:rPr>
                <w:rFonts w:ascii="Orion" w:hAnsi="Orion" w:cs="Orion" w:hint="cs"/>
                <w:rtl/>
              </w:rPr>
              <w:t>ם חברת האשראי</w:t>
            </w:r>
            <w:r w:rsidRPr="000D7123">
              <w:rPr>
                <w:rFonts w:ascii="Orion" w:hAnsi="Orion" w:cs="Orion"/>
                <w:rtl/>
              </w:rPr>
              <w:t xml:space="preserve"> מצאה שההכחשה לא מוצדקת.</w:t>
            </w:r>
          </w:p>
          <w:p w:rsidR="00DD5313" w:rsidRPr="000D7123" w:rsidRDefault="00DD5313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פירעון מוקדם של כל העסקאות בשל ביטול הכרטיס ייחשב לבקשה אחת.</w:t>
            </w: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סך כל העמלות בעד ביטול כרטיס עקב סגירת חשבון במקרה שמנפיק הכרטיס הוא הבנק, יהיה כפוף לתקרה של 40 ₪.</w:t>
            </w: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180478" w:rsidRDefault="00180478" w:rsidP="002B7056">
            <w:pPr>
              <w:rPr>
                <w:rFonts w:ascii="Orion" w:hAnsi="Orion" w:cs="Orion"/>
                <w:rtl/>
              </w:rPr>
            </w:pPr>
          </w:p>
          <w:p w:rsidR="00A1312B" w:rsidRDefault="00A1312B" w:rsidP="002B7056">
            <w:pPr>
              <w:rPr>
                <w:rFonts w:ascii="Orion" w:hAnsi="Orion" w:cs="Orion"/>
                <w:rtl/>
              </w:rPr>
            </w:pPr>
          </w:p>
          <w:p w:rsidR="00A1312B" w:rsidRDefault="00A1312B" w:rsidP="002B7056">
            <w:pPr>
              <w:rPr>
                <w:rFonts w:ascii="Orion" w:hAnsi="Orion" w:cs="Orion"/>
                <w:rtl/>
              </w:rPr>
            </w:pPr>
          </w:p>
          <w:p w:rsidR="00A1312B" w:rsidRDefault="00A1312B" w:rsidP="002B7056">
            <w:pPr>
              <w:rPr>
                <w:rFonts w:ascii="Orion" w:hAnsi="Orion" w:cs="Orion"/>
                <w:rtl/>
              </w:rPr>
            </w:pPr>
          </w:p>
          <w:p w:rsidR="00A1312B" w:rsidRDefault="00A1312B" w:rsidP="002B7056">
            <w:pPr>
              <w:rPr>
                <w:rFonts w:ascii="Orion" w:hAnsi="Orion" w:cs="Orion"/>
                <w:rtl/>
              </w:rPr>
            </w:pPr>
          </w:p>
          <w:p w:rsidR="00A1312B" w:rsidRDefault="00A1312B" w:rsidP="002B7056">
            <w:pPr>
              <w:rPr>
                <w:rFonts w:ascii="Orion" w:hAnsi="Orion" w:cs="Orion"/>
                <w:rtl/>
              </w:rPr>
            </w:pPr>
          </w:p>
          <w:p w:rsidR="00A1312B" w:rsidRDefault="00A1312B" w:rsidP="002B7056">
            <w:pPr>
              <w:rPr>
                <w:rFonts w:ascii="Orion" w:hAnsi="Orion" w:cs="Orion"/>
                <w:rtl/>
              </w:rPr>
            </w:pPr>
          </w:p>
          <w:p w:rsidR="00963D9A" w:rsidRDefault="00963D9A" w:rsidP="002B7056">
            <w:pPr>
              <w:rPr>
                <w:rFonts w:ascii="Orion" w:hAnsi="Orion" w:cs="Orion"/>
                <w:rtl/>
              </w:rPr>
            </w:pPr>
            <w:r w:rsidRPr="0009206B">
              <w:rPr>
                <w:rFonts w:ascii="Orion" w:hAnsi="Orion" w:cs="Orion" w:hint="cs"/>
                <w:rtl/>
              </w:rPr>
              <w:t>כמפורט בחלק 11 ל</w:t>
            </w:r>
            <w:r w:rsidR="003B6E4D" w:rsidRPr="0009206B">
              <w:rPr>
                <w:rFonts w:ascii="Orion" w:hAnsi="Orion" w:cs="Orion" w:hint="cs"/>
                <w:rtl/>
              </w:rPr>
              <w:t>תעריפון</w:t>
            </w:r>
            <w:r w:rsidR="00D35E77" w:rsidRPr="0009206B">
              <w:rPr>
                <w:rFonts w:ascii="Orion" w:hAnsi="Orion" w:cs="Orion" w:hint="cs"/>
                <w:rtl/>
              </w:rPr>
              <w:t xml:space="preserve"> מלא ליחידים ועסקים קטנים  </w:t>
            </w:r>
          </w:p>
          <w:p w:rsidR="00963D9A" w:rsidRDefault="00963D9A" w:rsidP="002B7056">
            <w:pPr>
              <w:rPr>
                <w:rFonts w:ascii="Orion" w:hAnsi="Orion" w:cs="Orion"/>
                <w:rtl/>
              </w:rPr>
            </w:pPr>
          </w:p>
          <w:p w:rsidR="003B6E4D" w:rsidRDefault="003B6E4D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FD7367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 xml:space="preserve">אופן המרה: המרה ממטבע העסקה המקורי לחשבון שקלי תבוצע לפי שער יציג ידוע הידוע בעת עיבוד העסקה במערכות </w:t>
            </w:r>
            <w:r w:rsidR="004021A0">
              <w:rPr>
                <w:rFonts w:ascii="Orion" w:hAnsi="Orion" w:cs="Orion" w:hint="cs"/>
                <w:rtl/>
              </w:rPr>
              <w:t>חברת האשראי</w:t>
            </w:r>
            <w:r w:rsidR="00FD7367">
              <w:rPr>
                <w:rFonts w:ascii="Orion" w:hAnsi="Orion" w:cs="Orion" w:hint="cs"/>
                <w:rtl/>
              </w:rPr>
              <w:t>.</w:t>
            </w:r>
          </w:p>
          <w:p w:rsidR="00180478" w:rsidRDefault="00180478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C06F97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ככל שלא קיים שער יציג בבנק ישראל תבוצע המרה באופן הבא: בכרטיס ויזה: ממטבע העסקה המקורי לדולר ארה"ב לפ</w:t>
            </w:r>
            <w:r w:rsidR="00F01365" w:rsidRPr="000D7123">
              <w:rPr>
                <w:rFonts w:ascii="Orion" w:hAnsi="Orion" w:cs="Orion"/>
                <w:rtl/>
              </w:rPr>
              <w:t>י שער הנקבע ע"י ויזה אינטרנשיונ</w:t>
            </w:r>
            <w:r w:rsidRPr="000D7123">
              <w:rPr>
                <w:rFonts w:ascii="Orion" w:hAnsi="Orion" w:cs="Orion"/>
                <w:rtl/>
              </w:rPr>
              <w:t xml:space="preserve">ל, ולשקל לפי שער יציג הידוע בעת עיבוד העסקה במערכות </w:t>
            </w:r>
            <w:r w:rsidR="004021A0">
              <w:rPr>
                <w:rFonts w:ascii="Orion" w:hAnsi="Orion" w:cs="Orion" w:hint="cs"/>
                <w:rtl/>
              </w:rPr>
              <w:t>חברת האשראי</w:t>
            </w:r>
            <w:r w:rsidR="004021A0" w:rsidRPr="000D7123">
              <w:rPr>
                <w:rFonts w:ascii="Orion" w:hAnsi="Orion" w:cs="Orion"/>
                <w:rtl/>
              </w:rPr>
              <w:t xml:space="preserve"> </w:t>
            </w:r>
            <w:r w:rsidR="00F01365" w:rsidRPr="000D7123">
              <w:rPr>
                <w:rFonts w:ascii="Orion" w:hAnsi="Orion" w:cs="Orion"/>
                <w:rtl/>
              </w:rPr>
              <w:t xml:space="preserve">בכרטיסי מאסטרקארד: ממטבע העסקה המקורי, לאירו, לפי שער הנקבע ע"י מאסטרקארד אינטרנשיונל, ולשקל, לפי שער יציג הידוע בעת עיבוד העסקה במערכות </w:t>
            </w:r>
            <w:r w:rsidR="004021A0">
              <w:rPr>
                <w:rFonts w:ascii="Orion" w:hAnsi="Orion" w:cs="Orion" w:hint="cs"/>
                <w:rtl/>
              </w:rPr>
              <w:t>חברת האשראי</w:t>
            </w:r>
            <w:r w:rsidR="004021A0" w:rsidRPr="000D7123">
              <w:rPr>
                <w:rFonts w:ascii="Orion" w:hAnsi="Orion" w:cs="Orion"/>
                <w:rtl/>
              </w:rPr>
              <w:t xml:space="preserve"> </w:t>
            </w:r>
            <w:r w:rsidRPr="000D7123">
              <w:rPr>
                <w:rFonts w:ascii="Orion" w:hAnsi="Orion" w:cs="Orion"/>
                <w:rtl/>
              </w:rPr>
              <w:t xml:space="preserve">עבור עסקה במטבע חוץ המבוצעת באמצעות כרטיס מסוג </w:t>
            </w:r>
            <w:r w:rsidRPr="000D7123">
              <w:rPr>
                <w:rFonts w:ascii="Orion" w:hAnsi="Orion" w:cs="Orion"/>
              </w:rPr>
              <w:t>FIRST</w:t>
            </w:r>
            <w:r w:rsidRPr="000D7123">
              <w:rPr>
                <w:rFonts w:ascii="Orion" w:hAnsi="Orion" w:cs="Orion"/>
                <w:rtl/>
              </w:rPr>
              <w:t xml:space="preserve"> יגבה שיעור של 2% מסכום העסקה.</w:t>
            </w: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משיכ</w:t>
            </w:r>
            <w:r w:rsidR="00F01365" w:rsidRPr="000D7123">
              <w:rPr>
                <w:rFonts w:ascii="Orion" w:hAnsi="Orion" w:cs="Orion"/>
                <w:rtl/>
              </w:rPr>
              <w:t>ו</w:t>
            </w:r>
            <w:r w:rsidRPr="000D7123">
              <w:rPr>
                <w:rFonts w:ascii="Orion" w:hAnsi="Orion" w:cs="Orion"/>
                <w:rtl/>
              </w:rPr>
              <w:t xml:space="preserve">ת מזומן ממכשיר אוטומטי/דלפק, עם כרטיס </w:t>
            </w:r>
            <w:r w:rsidR="00F01365" w:rsidRPr="000D7123">
              <w:rPr>
                <w:rFonts w:ascii="Orion" w:hAnsi="Orion" w:cs="Orion"/>
                <w:rtl/>
              </w:rPr>
              <w:t>ובלי כרטיס.</w:t>
            </w:r>
          </w:p>
          <w:p w:rsidR="00F01365" w:rsidRPr="000D7123" w:rsidRDefault="00F01365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 xml:space="preserve">אופן המרה: המרה ממטבע העסקה המקורי לחשבון שקלי תבוצע לפי שער יציג הידוע בעת עיבוד העסקה במערכות </w:t>
            </w:r>
            <w:r w:rsidR="004021A0">
              <w:rPr>
                <w:rFonts w:ascii="Orion" w:hAnsi="Orion" w:cs="Orion" w:hint="cs"/>
                <w:rtl/>
              </w:rPr>
              <w:t>חברת האשראי</w:t>
            </w:r>
            <w:r w:rsidRPr="000D7123">
              <w:rPr>
                <w:rFonts w:ascii="Orion" w:hAnsi="Orion" w:cs="Orion"/>
                <w:rtl/>
              </w:rPr>
              <w:t>.</w:t>
            </w:r>
          </w:p>
          <w:p w:rsidR="00F01365" w:rsidRPr="00FD7367" w:rsidRDefault="00F01365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 xml:space="preserve">ככל שלא קיים שער יציג בבנק ישראל תבוצע המרה באופן הבא: בכרטיסי ויזה: ממטבע העסקה מקורי, לדולר ארה"ב לפי שער הנקבע ע"י ויזה אינטרנשיונל, ולשקל לפי שער יציג הידוע בעת עיבוד העסקה במערכות </w:t>
            </w:r>
            <w:r w:rsidR="004021A0">
              <w:rPr>
                <w:rFonts w:ascii="Orion" w:hAnsi="Orion" w:cs="Orion" w:hint="cs"/>
                <w:rtl/>
              </w:rPr>
              <w:t>חברת האשראי</w:t>
            </w:r>
          </w:p>
          <w:p w:rsidR="00F01365" w:rsidRPr="000D7123" w:rsidRDefault="00F01365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 xml:space="preserve">בכרטיסי מאסטרקארד: ממטבע העסקה המקורי, לאירו, לפי שער הנקבע ע"י מאסטרקארד אינטרנשיונל, ולשקל לפי שער יציג הידוע בעת עיבוד העסקה במערכות </w:t>
            </w:r>
            <w:r w:rsidR="004021A0">
              <w:rPr>
                <w:rFonts w:ascii="Orion" w:hAnsi="Orion" w:cs="Orion" w:hint="cs"/>
                <w:rtl/>
              </w:rPr>
              <w:t>חברת האשראי</w:t>
            </w:r>
            <w:r w:rsidR="004021A0" w:rsidRPr="000D7123">
              <w:rPr>
                <w:rFonts w:ascii="Orion" w:hAnsi="Orion" w:cs="Orion"/>
                <w:rtl/>
              </w:rPr>
              <w:t xml:space="preserve"> </w:t>
            </w:r>
            <w:r w:rsidRPr="000D7123">
              <w:rPr>
                <w:rFonts w:ascii="Orion" w:hAnsi="Orion" w:cs="Orion"/>
                <w:rtl/>
              </w:rPr>
              <w:t xml:space="preserve">עבור משיכת מטבע חוץ המבוצעת באמצעות כרטיס </w:t>
            </w:r>
            <w:r w:rsidRPr="000D7123">
              <w:rPr>
                <w:rFonts w:ascii="Orion" w:hAnsi="Orion" w:cs="Orion"/>
              </w:rPr>
              <w:t xml:space="preserve">FIRST </w:t>
            </w:r>
            <w:r w:rsidRPr="000D7123">
              <w:rPr>
                <w:rFonts w:ascii="Orion" w:hAnsi="Orion" w:cs="Orion"/>
                <w:rtl/>
              </w:rPr>
              <w:t xml:space="preserve"> ייגבה שיעור של 2% מסכום העסקה.</w:t>
            </w:r>
          </w:p>
          <w:p w:rsidR="00F01365" w:rsidRPr="000D7123" w:rsidRDefault="00F01365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>העמלה תיגבה בעבור עסקאות מט"ח אשר בוצעו בחו"ל ובתנאי שמטבע העסקה שונה ממטבע החיוב.</w:t>
            </w: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</w:p>
          <w:p w:rsidR="00E22EBA" w:rsidRPr="000D7123" w:rsidRDefault="00E22EBA" w:rsidP="002B7056">
            <w:pPr>
              <w:rPr>
                <w:rFonts w:ascii="Orion" w:hAnsi="Orion" w:cs="Orion"/>
                <w:rtl/>
              </w:rPr>
            </w:pPr>
            <w:r w:rsidRPr="000D7123">
              <w:rPr>
                <w:rFonts w:ascii="Orion" w:hAnsi="Orion" w:cs="Orion"/>
                <w:rtl/>
              </w:rPr>
              <w:t xml:space="preserve">העמלה תחויב בש"ח על פי השער היציג הידוע בעת עיבוד העסקה </w:t>
            </w:r>
            <w:r w:rsidR="004021A0">
              <w:rPr>
                <w:rFonts w:ascii="Orion" w:hAnsi="Orion" w:cs="Orion" w:hint="cs"/>
                <w:rtl/>
              </w:rPr>
              <w:t>בחברת האשראי</w:t>
            </w:r>
          </w:p>
          <w:p w:rsidR="00EA06B7" w:rsidRPr="000D7123" w:rsidRDefault="00EA06B7" w:rsidP="002B7056">
            <w:pPr>
              <w:rPr>
                <w:rFonts w:ascii="Orion" w:hAnsi="Orion" w:cs="Orion"/>
                <w:rtl/>
              </w:rPr>
            </w:pPr>
          </w:p>
        </w:tc>
      </w:tr>
    </w:tbl>
    <w:p w:rsidR="00E22EBA" w:rsidRPr="000D7123" w:rsidRDefault="00E22EBA" w:rsidP="000D7123">
      <w:pPr>
        <w:rPr>
          <w:rFonts w:ascii="Orion" w:hAnsi="Orion" w:cs="Orion"/>
          <w:rtl/>
        </w:rPr>
      </w:pPr>
    </w:p>
    <w:p w:rsidR="006C04F3" w:rsidRDefault="006C04F3" w:rsidP="000D7123">
      <w:pPr>
        <w:rPr>
          <w:noProof/>
          <w:rtl/>
        </w:rPr>
      </w:pPr>
    </w:p>
    <w:p w:rsidR="00C3711B" w:rsidRDefault="00C3711B" w:rsidP="000D7123">
      <w:pPr>
        <w:rPr>
          <w:rFonts w:ascii="Orion" w:hAnsi="Orion" w:cs="Orion"/>
          <w:rtl/>
        </w:rPr>
      </w:pPr>
    </w:p>
    <w:p w:rsidR="00C3711B" w:rsidRDefault="00C3711B" w:rsidP="000D7123">
      <w:pPr>
        <w:rPr>
          <w:rFonts w:ascii="Orion" w:hAnsi="Orion" w:cs="Orion"/>
          <w:rtl/>
        </w:rPr>
      </w:pPr>
    </w:p>
    <w:p w:rsidR="00C3711B" w:rsidRDefault="00C3711B" w:rsidP="000D7123">
      <w:pPr>
        <w:rPr>
          <w:rFonts w:ascii="Orion" w:hAnsi="Orion" w:cs="Orion"/>
          <w:rtl/>
        </w:rPr>
      </w:pPr>
    </w:p>
    <w:p w:rsidR="00C3711B" w:rsidRDefault="00C3711B" w:rsidP="000D7123">
      <w:pPr>
        <w:rPr>
          <w:rFonts w:ascii="Orion" w:hAnsi="Orion" w:cs="Orion"/>
          <w:rtl/>
        </w:rPr>
      </w:pPr>
    </w:p>
    <w:p w:rsidR="00C5504C" w:rsidRPr="00C5504C" w:rsidRDefault="00C5504C" w:rsidP="000D7123">
      <w:pPr>
        <w:rPr>
          <w:rFonts w:ascii="Orion" w:hAnsi="Orion" w:cs="Orion"/>
          <w:u w:val="single"/>
          <w:rtl/>
        </w:rPr>
      </w:pPr>
      <w:r w:rsidRPr="00C5504C">
        <w:rPr>
          <w:rFonts w:ascii="Orion" w:hAnsi="Orion" w:cs="Orion" w:hint="cs"/>
          <w:u w:val="single"/>
        </w:rPr>
        <w:t>PEPPER INVEST</w:t>
      </w:r>
      <w:r w:rsidRPr="00C5504C">
        <w:rPr>
          <w:rFonts w:ascii="Orion" w:hAnsi="Orion" w:cs="Orion" w:hint="cs"/>
          <w:u w:val="single"/>
          <w:rtl/>
        </w:rPr>
        <w:t xml:space="preserve"> תעריפון עמלות</w:t>
      </w:r>
    </w:p>
    <w:p w:rsidR="00C5504C" w:rsidRDefault="00C5504C" w:rsidP="000D7123">
      <w:pPr>
        <w:rPr>
          <w:rFonts w:ascii="Orion" w:hAnsi="Orion" w:cs="Orion"/>
          <w:rtl/>
        </w:rPr>
      </w:pPr>
      <w:r>
        <w:rPr>
          <w:rFonts w:ascii="Orion" w:hAnsi="Orion" w:cs="Orion" w:hint="cs"/>
          <w:rtl/>
        </w:rPr>
        <w:t xml:space="preserve">עמלת קנייה/ מכירה בשברי מניות                                             0 ₪ </w:t>
      </w:r>
    </w:p>
    <w:p w:rsidR="00C5504C" w:rsidRPr="00C5504C" w:rsidRDefault="00C5504C" w:rsidP="000D7123">
      <w:pPr>
        <w:rPr>
          <w:rFonts w:ascii="Orion" w:hAnsi="Orion" w:cs="Orion"/>
          <w:rtl/>
        </w:rPr>
      </w:pPr>
      <w:r>
        <w:rPr>
          <w:rFonts w:ascii="Orion" w:hAnsi="Orion" w:cs="Orion" w:hint="cs"/>
          <w:rtl/>
        </w:rPr>
        <w:t xml:space="preserve">עמלת </w:t>
      </w:r>
      <w:r w:rsidRPr="00C5504C">
        <w:rPr>
          <w:rFonts w:ascii="Orion" w:hAnsi="Orion" w:cs="Orion" w:hint="cs"/>
          <w:rtl/>
        </w:rPr>
        <w:t xml:space="preserve">הוראות </w:t>
      </w:r>
      <w:r w:rsidRPr="00C5504C">
        <w:rPr>
          <w:rFonts w:ascii="Orion" w:hAnsi="Orion" w:cs="Orion" w:hint="cs"/>
        </w:rPr>
        <w:t>MARKET</w:t>
      </w:r>
      <w:r w:rsidRPr="00C5504C">
        <w:rPr>
          <w:rFonts w:ascii="Orion" w:hAnsi="Orion" w:cs="Orion" w:hint="cs"/>
          <w:rtl/>
        </w:rPr>
        <w:t>/</w:t>
      </w:r>
      <w:r w:rsidRPr="00C5504C">
        <w:rPr>
          <w:rFonts w:ascii="Orion" w:hAnsi="Orion" w:cs="Orion" w:hint="cs"/>
        </w:rPr>
        <w:t>LIMIT</w:t>
      </w:r>
      <w:r w:rsidRPr="00C5504C">
        <w:rPr>
          <w:rFonts w:ascii="Orion" w:hAnsi="Orion" w:cs="Orion"/>
        </w:rPr>
        <w:t xml:space="preserve"> </w:t>
      </w:r>
      <w:r w:rsidRPr="00C5504C">
        <w:rPr>
          <w:rFonts w:ascii="Orion" w:hAnsi="Orion" w:cs="Orion" w:hint="cs"/>
          <w:rtl/>
        </w:rPr>
        <w:t xml:space="preserve">                                                </w:t>
      </w:r>
    </w:p>
    <w:p w:rsidR="00C5504C" w:rsidRPr="00C5504C" w:rsidRDefault="00C5504C" w:rsidP="000D7123">
      <w:pPr>
        <w:rPr>
          <w:rFonts w:ascii="Orion" w:hAnsi="Orion" w:cs="Orion"/>
          <w:rtl/>
        </w:rPr>
      </w:pPr>
      <w:r w:rsidRPr="00C5504C">
        <w:rPr>
          <w:rFonts w:ascii="Orion" w:hAnsi="Orion" w:cs="Orion" w:hint="cs"/>
          <w:rtl/>
        </w:rPr>
        <w:t xml:space="preserve">עד 40 פעולות בשנה קלנדרית (עלות לפעולה)                      8 ₪ </w:t>
      </w:r>
    </w:p>
    <w:p w:rsidR="00C5504C" w:rsidRPr="00C5504C" w:rsidRDefault="00C5504C" w:rsidP="000D7123">
      <w:pPr>
        <w:rPr>
          <w:rFonts w:ascii="Orion" w:hAnsi="Orion" w:cs="Orion"/>
          <w:rtl/>
        </w:rPr>
      </w:pPr>
      <w:r w:rsidRPr="00C5504C">
        <w:rPr>
          <w:rFonts w:ascii="Orion" w:hAnsi="Orion" w:cs="Orion" w:hint="cs"/>
          <w:rtl/>
        </w:rPr>
        <w:t xml:space="preserve">החל מהפעולה ה </w:t>
      </w:r>
      <w:r w:rsidRPr="00C5504C">
        <w:rPr>
          <w:rFonts w:ascii="Orion" w:hAnsi="Orion" w:cs="Orion"/>
          <w:rtl/>
        </w:rPr>
        <w:t>–</w:t>
      </w:r>
      <w:r w:rsidRPr="00C5504C">
        <w:rPr>
          <w:rFonts w:ascii="Orion" w:hAnsi="Orion" w:cs="Orion" w:hint="cs"/>
          <w:rtl/>
        </w:rPr>
        <w:t xml:space="preserve"> 41 באותה שנה קלנדרית                         28 </w:t>
      </w:r>
      <w:r w:rsidR="00127698" w:rsidRPr="00C5504C">
        <w:rPr>
          <w:rFonts w:ascii="Orion" w:hAnsi="Orion" w:cs="Orion" w:hint="cs"/>
          <w:rtl/>
        </w:rPr>
        <w:t>₪</w:t>
      </w:r>
    </w:p>
    <w:p w:rsidR="00C5504C" w:rsidRPr="00C5504C" w:rsidRDefault="00C5504C" w:rsidP="000D7123">
      <w:pPr>
        <w:rPr>
          <w:rFonts w:ascii="Orion" w:hAnsi="Orion" w:cs="Orion"/>
          <w:rtl/>
        </w:rPr>
      </w:pPr>
      <w:r w:rsidRPr="00C5504C">
        <w:rPr>
          <w:rFonts w:ascii="Orion" w:hAnsi="Orion" w:cs="Orion" w:hint="cs"/>
          <w:rtl/>
        </w:rPr>
        <w:t xml:space="preserve">עמלת אי ביצוע                                                                               0 ₪                                                      </w:t>
      </w:r>
    </w:p>
    <w:p w:rsidR="00C5504C" w:rsidRPr="00C5504C" w:rsidRDefault="00C5504C" w:rsidP="000D7123">
      <w:pPr>
        <w:rPr>
          <w:rFonts w:ascii="Orion" w:hAnsi="Orion" w:cs="Orion"/>
          <w:rtl/>
        </w:rPr>
      </w:pPr>
      <w:r w:rsidRPr="00C5504C">
        <w:rPr>
          <w:rFonts w:ascii="Orion" w:hAnsi="Orion" w:cs="Orion" w:hint="cs"/>
          <w:rtl/>
        </w:rPr>
        <w:t xml:space="preserve">העברת ני"ע לחשבון שלך בבנק אחר                                        5 ₪ </w:t>
      </w:r>
    </w:p>
    <w:p w:rsidR="00C5504C" w:rsidRDefault="00C5504C" w:rsidP="000D7123">
      <w:pPr>
        <w:rPr>
          <w:rFonts w:ascii="Orion" w:hAnsi="Orion" w:cs="Orion"/>
          <w:rtl/>
        </w:rPr>
      </w:pPr>
      <w:r w:rsidRPr="00C5504C">
        <w:rPr>
          <w:rFonts w:ascii="Orion" w:hAnsi="Orion" w:cs="Orion" w:hint="cs"/>
          <w:rtl/>
        </w:rPr>
        <w:t>העברת ני"ע לחשבון אחר                                                           0.25%</w:t>
      </w:r>
      <w:r>
        <w:rPr>
          <w:rFonts w:ascii="Orion" w:hAnsi="Orion" w:cs="Orion" w:hint="cs"/>
          <w:rtl/>
        </w:rPr>
        <w:t xml:space="preserve"> משווי הנייר</w:t>
      </w:r>
    </w:p>
    <w:p w:rsidR="00C5504C" w:rsidRDefault="00C5504C" w:rsidP="000D7123">
      <w:pPr>
        <w:rPr>
          <w:rFonts w:ascii="Orion" w:hAnsi="Orion" w:cs="Orion"/>
          <w:sz w:val="16"/>
          <w:szCs w:val="16"/>
          <w:rtl/>
        </w:rPr>
      </w:pPr>
      <w:r w:rsidRPr="00C5504C">
        <w:rPr>
          <w:rFonts w:ascii="Orion" w:hAnsi="Orion" w:cs="Orion" w:hint="cs"/>
          <w:sz w:val="14"/>
          <w:szCs w:val="14"/>
          <w:rtl/>
        </w:rPr>
        <w:t>(</w:t>
      </w:r>
      <w:r w:rsidRPr="00C5504C">
        <w:rPr>
          <w:rFonts w:ascii="Orion" w:hAnsi="Orion" w:cs="Orion" w:hint="cs"/>
          <w:sz w:val="16"/>
          <w:szCs w:val="16"/>
          <w:rtl/>
        </w:rPr>
        <w:t>מינימום 27 ₪ להעברת נייר ערך בודד. מקסימום 850 להעברת כל תיק ההשקעות)</w:t>
      </w:r>
    </w:p>
    <w:p w:rsidR="0042123E" w:rsidRPr="00C5504C" w:rsidRDefault="0042123E" w:rsidP="0042123E">
      <w:pPr>
        <w:rPr>
          <w:rFonts w:ascii="Orion" w:hAnsi="Orion" w:cs="Orion"/>
          <w:u w:val="single"/>
          <w:rtl/>
        </w:rPr>
      </w:pPr>
      <w:r>
        <w:rPr>
          <w:rFonts w:ascii="Orion" w:hAnsi="Orion" w:cs="Orion" w:hint="cs"/>
          <w:u w:val="single"/>
          <w:rtl/>
        </w:rPr>
        <w:t>דמי ניהול רבעוניים</w:t>
      </w:r>
    </w:p>
    <w:p w:rsidR="0042123E" w:rsidRDefault="0042123E" w:rsidP="0042123E">
      <w:pPr>
        <w:rPr>
          <w:rFonts w:ascii="Orion" w:hAnsi="Orion" w:cs="Orion"/>
          <w:sz w:val="16"/>
          <w:szCs w:val="16"/>
          <w:rtl/>
        </w:rPr>
      </w:pPr>
      <w:r w:rsidRPr="00C5504C">
        <w:rPr>
          <w:rFonts w:ascii="Orion" w:hAnsi="Orion" w:cs="Orion" w:hint="cs"/>
          <w:sz w:val="14"/>
          <w:szCs w:val="14"/>
          <w:rtl/>
        </w:rPr>
        <w:t>(</w:t>
      </w:r>
      <w:r>
        <w:rPr>
          <w:rFonts w:ascii="Orion" w:hAnsi="Orion" w:cs="Orion" w:hint="cs"/>
          <w:sz w:val="16"/>
          <w:szCs w:val="16"/>
          <w:rtl/>
        </w:rPr>
        <w:t xml:space="preserve">עמלת דמי ניהול נגבית בשקלים, ומחושבת על בסיס שווי התיק שלך מדי יום, בצבירה לפי מספר הימים ברבעון. מקסימום 7,400 ₪ לנייר ערך, 23,000 ₪ </w:t>
      </w:r>
      <w:r w:rsidR="004C5665">
        <w:rPr>
          <w:rFonts w:ascii="Orion" w:hAnsi="Orion" w:cs="Orion" w:hint="cs"/>
          <w:sz w:val="16"/>
          <w:szCs w:val="16"/>
          <w:rtl/>
        </w:rPr>
        <w:t>לתיק</w:t>
      </w:r>
      <w:r w:rsidR="009A68C8">
        <w:rPr>
          <w:rFonts w:ascii="Orion" w:hAnsi="Orion" w:cs="Orion" w:hint="cs"/>
          <w:sz w:val="16"/>
          <w:szCs w:val="16"/>
          <w:rtl/>
        </w:rPr>
        <w:t>.</w:t>
      </w:r>
      <w:r w:rsidR="004C5665">
        <w:rPr>
          <w:rFonts w:ascii="Orion" w:hAnsi="Orion" w:cs="Orion" w:hint="cs"/>
          <w:sz w:val="16"/>
          <w:szCs w:val="16"/>
          <w:rtl/>
        </w:rPr>
        <w:t xml:space="preserve"> </w:t>
      </w:r>
      <w:r>
        <w:rPr>
          <w:rFonts w:ascii="Orion" w:hAnsi="Orion" w:cs="Orion" w:hint="cs"/>
          <w:sz w:val="16"/>
          <w:szCs w:val="16"/>
          <w:rtl/>
        </w:rPr>
        <w:t>במקרה של סגירת תיק ההשקעות במהלך הרבעון, העמלה תיגבה במועד סגירת התיק)</w:t>
      </w:r>
    </w:p>
    <w:p w:rsidR="009A68C8" w:rsidRDefault="009A68C8" w:rsidP="009A68C8">
      <w:pPr>
        <w:rPr>
          <w:rFonts w:ascii="Orion" w:hAnsi="Orion" w:cs="Orion"/>
          <w:u w:val="single"/>
          <w:rtl/>
        </w:rPr>
      </w:pPr>
      <w:r>
        <w:rPr>
          <w:rFonts w:ascii="Orion" w:hAnsi="Orion" w:cs="Orion" w:hint="cs"/>
          <w:u w:val="single"/>
          <w:rtl/>
        </w:rPr>
        <w:t>תיק רבעוני ממוצע קטן מ- 100,000 ₪</w:t>
      </w:r>
    </w:p>
    <w:p w:rsidR="009A68C8" w:rsidRDefault="009A68C8" w:rsidP="009A68C8">
      <w:pPr>
        <w:rPr>
          <w:rFonts w:ascii="Orion" w:hAnsi="Orion" w:cs="Orion"/>
          <w:rtl/>
        </w:rPr>
      </w:pPr>
      <w:r w:rsidRPr="00C5504C">
        <w:rPr>
          <w:rFonts w:ascii="Orion" w:hAnsi="Orion" w:cs="Orion" w:hint="cs"/>
          <w:rtl/>
        </w:rPr>
        <w:t>עמל</w:t>
      </w:r>
      <w:r>
        <w:rPr>
          <w:rFonts w:ascii="Orion" w:hAnsi="Orion" w:cs="Orion" w:hint="cs"/>
          <w:rtl/>
        </w:rPr>
        <w:t>ה רבעונית</w:t>
      </w:r>
      <w:r w:rsidRPr="00C5504C">
        <w:rPr>
          <w:rFonts w:ascii="Orion" w:hAnsi="Orion" w:cs="Orion" w:hint="cs"/>
          <w:rtl/>
        </w:rPr>
        <w:t xml:space="preserve">                                                                               </w:t>
      </w:r>
      <w:r>
        <w:rPr>
          <w:rFonts w:ascii="Orion" w:hAnsi="Orion" w:cs="Orion" w:hint="cs"/>
          <w:rtl/>
        </w:rPr>
        <w:t>0.15%</w:t>
      </w:r>
      <w:r w:rsidRPr="00C5504C">
        <w:rPr>
          <w:rFonts w:ascii="Orion" w:hAnsi="Orion" w:cs="Orion" w:hint="cs"/>
          <w:rtl/>
        </w:rPr>
        <w:t xml:space="preserve">                                                      </w:t>
      </w:r>
    </w:p>
    <w:p w:rsidR="009A68C8" w:rsidRDefault="009A68C8" w:rsidP="009A68C8">
      <w:pPr>
        <w:rPr>
          <w:rFonts w:ascii="Orion" w:hAnsi="Orion" w:cs="Orion"/>
          <w:sz w:val="16"/>
          <w:szCs w:val="16"/>
          <w:rtl/>
        </w:rPr>
      </w:pPr>
      <w:r w:rsidRPr="009A68C8">
        <w:rPr>
          <w:rFonts w:ascii="Orion" w:hAnsi="Orion" w:cs="Orion" w:hint="cs"/>
          <w:sz w:val="16"/>
          <w:szCs w:val="16"/>
          <w:rtl/>
        </w:rPr>
        <w:t xml:space="preserve">בכל מקרה גובה העמלה לא יהיה גדול מ </w:t>
      </w:r>
      <w:r w:rsidRPr="009A68C8">
        <w:rPr>
          <w:rFonts w:ascii="Orion" w:hAnsi="Orion" w:cs="Orion"/>
          <w:sz w:val="16"/>
          <w:szCs w:val="16"/>
          <w:rtl/>
        </w:rPr>
        <w:t>–</w:t>
      </w:r>
      <w:r w:rsidRPr="009A68C8">
        <w:rPr>
          <w:rFonts w:ascii="Orion" w:hAnsi="Orion" w:cs="Orion" w:hint="cs"/>
          <w:sz w:val="16"/>
          <w:szCs w:val="16"/>
          <w:rtl/>
        </w:rPr>
        <w:t xml:space="preserve"> 100 </w:t>
      </w:r>
      <w:r>
        <w:rPr>
          <w:rFonts w:ascii="Orion" w:hAnsi="Orion" w:cs="Orion" w:hint="cs"/>
          <w:sz w:val="16"/>
          <w:szCs w:val="16"/>
          <w:rtl/>
        </w:rPr>
        <w:t>₪</w:t>
      </w:r>
    </w:p>
    <w:p w:rsidR="009A68C8" w:rsidRDefault="009A68C8" w:rsidP="009A68C8">
      <w:pPr>
        <w:rPr>
          <w:rFonts w:ascii="Orion" w:hAnsi="Orion" w:cs="Orion"/>
          <w:u w:val="single"/>
          <w:rtl/>
        </w:rPr>
      </w:pPr>
      <w:r>
        <w:rPr>
          <w:rFonts w:ascii="Orion" w:hAnsi="Orion" w:cs="Orion" w:hint="cs"/>
          <w:u w:val="single"/>
          <w:rtl/>
        </w:rPr>
        <w:t>תיק רבעוני ממוצע גדול מ- 100,000 ₪</w:t>
      </w:r>
    </w:p>
    <w:p w:rsidR="009A68C8" w:rsidRDefault="009A68C8" w:rsidP="009A68C8">
      <w:pPr>
        <w:rPr>
          <w:rFonts w:ascii="Orion" w:hAnsi="Orion" w:cs="Orion"/>
          <w:rtl/>
        </w:rPr>
      </w:pPr>
      <w:r w:rsidRPr="00C5504C">
        <w:rPr>
          <w:rFonts w:ascii="Orion" w:hAnsi="Orion" w:cs="Orion" w:hint="cs"/>
          <w:rtl/>
        </w:rPr>
        <w:t>עמל</w:t>
      </w:r>
      <w:r>
        <w:rPr>
          <w:rFonts w:ascii="Orion" w:hAnsi="Orion" w:cs="Orion" w:hint="cs"/>
          <w:rtl/>
        </w:rPr>
        <w:t>ה רבעונית</w:t>
      </w:r>
      <w:r w:rsidRPr="00C5504C">
        <w:rPr>
          <w:rFonts w:ascii="Orion" w:hAnsi="Orion" w:cs="Orion" w:hint="cs"/>
          <w:rtl/>
        </w:rPr>
        <w:t xml:space="preserve">                                                                      </w:t>
      </w:r>
      <w:r>
        <w:rPr>
          <w:rFonts w:ascii="Orion" w:hAnsi="Orion" w:cs="Orion" w:hint="cs"/>
          <w:rtl/>
        </w:rPr>
        <w:t xml:space="preserve"> </w:t>
      </w:r>
      <w:r w:rsidRPr="00C5504C">
        <w:rPr>
          <w:rFonts w:ascii="Orion" w:hAnsi="Orion" w:cs="Orion" w:hint="cs"/>
          <w:rtl/>
        </w:rPr>
        <w:t xml:space="preserve">   </w:t>
      </w:r>
      <w:r>
        <w:rPr>
          <w:rFonts w:ascii="Orion" w:hAnsi="Orion" w:cs="Orion" w:hint="cs"/>
          <w:rtl/>
        </w:rPr>
        <w:t xml:space="preserve"> </w:t>
      </w:r>
      <w:r w:rsidRPr="00C5504C">
        <w:rPr>
          <w:rFonts w:ascii="Orion" w:hAnsi="Orion" w:cs="Orion" w:hint="cs"/>
          <w:rtl/>
        </w:rPr>
        <w:t xml:space="preserve">      </w:t>
      </w:r>
      <w:r>
        <w:rPr>
          <w:rFonts w:ascii="Orion" w:hAnsi="Orion" w:cs="Orion" w:hint="cs"/>
          <w:rtl/>
        </w:rPr>
        <w:t>0.1%</w:t>
      </w:r>
      <w:r w:rsidRPr="00C5504C">
        <w:rPr>
          <w:rFonts w:ascii="Orion" w:hAnsi="Orion" w:cs="Orion" w:hint="cs"/>
          <w:rtl/>
        </w:rPr>
        <w:t xml:space="preserve">                                                      </w:t>
      </w:r>
    </w:p>
    <w:p w:rsidR="009A68C8" w:rsidRPr="00C3711B" w:rsidRDefault="009A68C8" w:rsidP="009A68C8">
      <w:pPr>
        <w:rPr>
          <w:rFonts w:ascii="Orion" w:hAnsi="Orion" w:cs="Orion"/>
          <w:sz w:val="8"/>
          <w:szCs w:val="8"/>
          <w:rtl/>
        </w:rPr>
      </w:pPr>
    </w:p>
    <w:p w:rsidR="009A68C8" w:rsidRDefault="009A68C8" w:rsidP="009A68C8">
      <w:pPr>
        <w:rPr>
          <w:rFonts w:ascii="Orion" w:hAnsi="Orion" w:cs="Orion"/>
          <w:rtl/>
        </w:rPr>
      </w:pPr>
      <w:r w:rsidRPr="00C5504C">
        <w:rPr>
          <w:rFonts w:ascii="Orion" w:hAnsi="Orion" w:cs="Orion" w:hint="cs"/>
          <w:rtl/>
        </w:rPr>
        <w:t>עמל</w:t>
      </w:r>
      <w:r>
        <w:rPr>
          <w:rFonts w:ascii="Orion" w:hAnsi="Orion" w:cs="Orion" w:hint="cs"/>
          <w:rtl/>
        </w:rPr>
        <w:t xml:space="preserve">ת חליפין (שקל </w:t>
      </w:r>
      <w:r>
        <w:rPr>
          <w:rFonts w:ascii="Orion" w:hAnsi="Orion" w:cs="Orion"/>
          <w:rtl/>
        </w:rPr>
        <w:t>–</w:t>
      </w:r>
      <w:r>
        <w:rPr>
          <w:rFonts w:ascii="Orion" w:hAnsi="Orion" w:cs="Orion" w:hint="cs"/>
          <w:rtl/>
        </w:rPr>
        <w:t xml:space="preserve"> דולר)</w:t>
      </w:r>
      <w:r w:rsidRPr="00C5504C">
        <w:rPr>
          <w:rFonts w:ascii="Orion" w:hAnsi="Orion" w:cs="Orion" w:hint="cs"/>
          <w:rtl/>
        </w:rPr>
        <w:t xml:space="preserve">                                                    </w:t>
      </w:r>
      <w:r>
        <w:rPr>
          <w:rFonts w:ascii="Orion" w:hAnsi="Orion" w:cs="Orion" w:hint="cs"/>
          <w:rtl/>
        </w:rPr>
        <w:t xml:space="preserve"> </w:t>
      </w:r>
      <w:r w:rsidRPr="00C5504C">
        <w:rPr>
          <w:rFonts w:ascii="Orion" w:hAnsi="Orion" w:cs="Orion" w:hint="cs"/>
          <w:rtl/>
        </w:rPr>
        <w:t xml:space="preserve">      </w:t>
      </w:r>
      <w:r>
        <w:rPr>
          <w:rFonts w:ascii="Orion" w:hAnsi="Orion" w:cs="Orion" w:hint="cs"/>
          <w:rtl/>
        </w:rPr>
        <w:t>0</w:t>
      </w:r>
      <w:r w:rsidRPr="00C5504C">
        <w:rPr>
          <w:rFonts w:ascii="Orion" w:hAnsi="Orion" w:cs="Orion" w:hint="cs"/>
          <w:rtl/>
        </w:rPr>
        <w:t xml:space="preserve"> </w:t>
      </w:r>
      <w:r>
        <w:rPr>
          <w:rFonts w:ascii="Orion" w:hAnsi="Orion" w:cs="Orion" w:hint="cs"/>
          <w:rtl/>
        </w:rPr>
        <w:t>ש"ח</w:t>
      </w:r>
      <w:r w:rsidRPr="00C5504C">
        <w:rPr>
          <w:rFonts w:ascii="Orion" w:hAnsi="Orion" w:cs="Orion" w:hint="cs"/>
          <w:rtl/>
        </w:rPr>
        <w:t xml:space="preserve">                                                    </w:t>
      </w:r>
    </w:p>
    <w:p w:rsidR="009A68C8" w:rsidRPr="009A68C8" w:rsidRDefault="009A68C8" w:rsidP="009A68C8">
      <w:pPr>
        <w:rPr>
          <w:rFonts w:ascii="Orion" w:hAnsi="Orion" w:cs="Orion"/>
          <w:sz w:val="16"/>
          <w:szCs w:val="16"/>
          <w:rtl/>
        </w:rPr>
      </w:pPr>
    </w:p>
    <w:p w:rsidR="00C5504C" w:rsidRDefault="00C5504C" w:rsidP="000D7123">
      <w:pPr>
        <w:rPr>
          <w:rFonts w:ascii="Orion" w:hAnsi="Orion" w:cs="Orion"/>
        </w:rPr>
      </w:pPr>
    </w:p>
    <w:p w:rsidR="00E22EBA" w:rsidRPr="00C3711B" w:rsidRDefault="00E22EBA" w:rsidP="000D7123">
      <w:pPr>
        <w:rPr>
          <w:rFonts w:ascii="Orion" w:hAnsi="Orion" w:cs="Orion"/>
          <w:b/>
          <w:bCs/>
          <w:rtl/>
        </w:rPr>
      </w:pPr>
      <w:r w:rsidRPr="00C3711B">
        <w:rPr>
          <w:rFonts w:ascii="Orion" w:hAnsi="Orion" w:cs="Orion"/>
          <w:b/>
          <w:bCs/>
          <w:rtl/>
        </w:rPr>
        <w:t>מצורפים הנספחים הבאים:</w:t>
      </w:r>
    </w:p>
    <w:p w:rsidR="00E22EBA" w:rsidRPr="000D7123" w:rsidRDefault="00E22EBA" w:rsidP="000D7123">
      <w:pPr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>הטבות לקבוצות אוכלוסייה בעמלות בנק לאומי –</w:t>
      </w:r>
    </w:p>
    <w:p w:rsidR="00E22EBA" w:rsidRPr="000D7123" w:rsidRDefault="00DA19CC" w:rsidP="000D7123">
      <w:pPr>
        <w:rPr>
          <w:rFonts w:ascii="Orion" w:hAnsi="Orion" w:cs="Orion"/>
          <w:rtl/>
        </w:rPr>
      </w:pPr>
      <w:hyperlink r:id="rId7" w:history="1">
        <w:r w:rsidR="00E22EBA" w:rsidRPr="000D7123">
          <w:rPr>
            <w:rStyle w:val="Hyperlink"/>
            <w:rFonts w:ascii="Orion" w:hAnsi="Orion" w:cs="Orion"/>
            <w:color w:val="auto"/>
          </w:rPr>
          <w:t>http://www.bankleumi.co.il/vgnprod/amlot_yechidim/NispachMigzarim.asp?isFull=1</w:t>
        </w:r>
      </w:hyperlink>
    </w:p>
    <w:p w:rsidR="00E22EBA" w:rsidRDefault="00E22EBA" w:rsidP="000D7123">
      <w:pPr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 xml:space="preserve">הטבות לפעילות בערוצים הישירים בלאומי – </w:t>
      </w:r>
    </w:p>
    <w:p w:rsidR="008D632A" w:rsidRPr="008D632A" w:rsidRDefault="00DA19CC" w:rsidP="000D7123">
      <w:pPr>
        <w:rPr>
          <w:rFonts w:ascii="Orion" w:hAnsi="Orion" w:cs="Orion"/>
          <w:rtl/>
        </w:rPr>
      </w:pPr>
      <w:hyperlink r:id="rId8" w:history="1">
        <w:r w:rsidR="008D632A" w:rsidRPr="008D632A">
          <w:rPr>
            <w:rStyle w:val="Hyperlink"/>
            <w:rFonts w:ascii="Orion" w:hAnsi="Orion" w:cs="Orion"/>
          </w:rPr>
          <w:t>http://www.bankleumi.co.il/vgnprod/amlot_yechidim/NispachAruzim.asp?isFull=1</w:t>
        </w:r>
      </w:hyperlink>
    </w:p>
    <w:p w:rsidR="00E22EBA" w:rsidRDefault="00E22EBA" w:rsidP="000D7123">
      <w:pPr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 xml:space="preserve">תעריפון מלא ליחידים ועסקים קטנים – </w:t>
      </w:r>
    </w:p>
    <w:p w:rsidR="008D632A" w:rsidRPr="008D632A" w:rsidRDefault="00DA19CC" w:rsidP="000D7123">
      <w:pPr>
        <w:rPr>
          <w:rFonts w:ascii="Orion" w:hAnsi="Orion" w:cs="Orion"/>
          <w:rtl/>
        </w:rPr>
      </w:pPr>
      <w:hyperlink r:id="rId9" w:history="1">
        <w:r w:rsidR="008D632A" w:rsidRPr="008D632A">
          <w:rPr>
            <w:rStyle w:val="Hyperlink"/>
            <w:rFonts w:ascii="Orion" w:hAnsi="Orion" w:cs="Orion"/>
          </w:rPr>
          <w:t>http://www.bankleumi.co.il/vgnprod/amlot_yechidim/Chapters.asp</w:t>
        </w:r>
      </w:hyperlink>
    </w:p>
    <w:p w:rsidR="00646214" w:rsidRPr="000D7123" w:rsidRDefault="00646214" w:rsidP="000D7123">
      <w:pPr>
        <w:rPr>
          <w:rFonts w:ascii="Orion" w:hAnsi="Orion" w:cs="Orion"/>
          <w:rtl/>
        </w:rPr>
      </w:pPr>
      <w:r w:rsidRPr="000D7123">
        <w:rPr>
          <w:rFonts w:ascii="Orion" w:hAnsi="Orion" w:cs="Orion"/>
          <w:rtl/>
        </w:rPr>
        <w:t xml:space="preserve">תעריפונים מצומצמים ליחידים ולעסקים קטנים – </w:t>
      </w:r>
    </w:p>
    <w:p w:rsidR="00646214" w:rsidRPr="000D7123" w:rsidRDefault="00DA19CC" w:rsidP="005B4DD0">
      <w:pPr>
        <w:rPr>
          <w:rFonts w:ascii="Orion" w:hAnsi="Orion" w:cs="Orion"/>
          <w:rtl/>
        </w:rPr>
      </w:pPr>
      <w:hyperlink r:id="rId10" w:history="1">
        <w:r w:rsidR="00646214" w:rsidRPr="000D7123">
          <w:rPr>
            <w:rStyle w:val="Hyperlink"/>
            <w:rFonts w:ascii="Orion" w:hAnsi="Orion" w:cs="Orion"/>
            <w:color w:val="auto"/>
          </w:rPr>
          <w:t>http://www.bankleumi.co.il/vgnprod/amlot_yechidim/MekuzarDetails.asp</w:t>
        </w:r>
      </w:hyperlink>
    </w:p>
    <w:sectPr w:rsidR="00646214" w:rsidRPr="000D7123" w:rsidSect="00A51ED1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9CC" w:rsidRDefault="00DA19CC" w:rsidP="00646214">
      <w:pPr>
        <w:spacing w:after="0" w:line="240" w:lineRule="auto"/>
      </w:pPr>
      <w:r>
        <w:separator/>
      </w:r>
    </w:p>
  </w:endnote>
  <w:endnote w:type="continuationSeparator" w:id="0">
    <w:p w:rsidR="00DA19CC" w:rsidRDefault="00DA19CC" w:rsidP="0064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on">
    <w:panose1 w:val="000005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214" w:rsidRDefault="00646214" w:rsidP="00646214">
    <w:pPr>
      <w:pStyle w:val="Footer"/>
      <w:jc w:val="center"/>
      <w:rPr>
        <w:rtl/>
        <w:cs/>
      </w:rPr>
    </w:pPr>
    <w:r>
      <w:rPr>
        <w:rFonts w:hint="cs"/>
        <w:rtl/>
      </w:rPr>
      <w:t xml:space="preserve">אחד העם 9, תל אביב. מיקוד: 6525101 | טלפון: 8988* | </w:t>
    </w:r>
    <w:r>
      <w:t>pepper.co.il</w:t>
    </w:r>
  </w:p>
  <w:p w:rsidR="00646214" w:rsidRDefault="00646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9CC" w:rsidRDefault="00DA19CC" w:rsidP="00646214">
      <w:pPr>
        <w:spacing w:after="0" w:line="240" w:lineRule="auto"/>
      </w:pPr>
      <w:r>
        <w:separator/>
      </w:r>
    </w:p>
  </w:footnote>
  <w:footnote w:type="continuationSeparator" w:id="0">
    <w:p w:rsidR="00DA19CC" w:rsidRDefault="00DA19CC" w:rsidP="0064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45F" w:rsidRDefault="00DB145F" w:rsidP="00DB145F">
    <w:pPr>
      <w:pStyle w:val="Header"/>
      <w:jc w:val="right"/>
      <w:rPr>
        <w:rtl/>
        <w:cs/>
      </w:rPr>
    </w:pPr>
    <w:r>
      <w:rPr>
        <w:noProof/>
      </w:rPr>
      <w:drawing>
        <wp:inline distT="0" distB="0" distL="0" distR="0" wp14:anchorId="1B74A23E" wp14:editId="6480E808">
          <wp:extent cx="771525" cy="161925"/>
          <wp:effectExtent l="0" t="0" r="9525" b="9525"/>
          <wp:docPr id="1" name="תמונה 1" descr="cid:1684c7897af4cff3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cid:1684c7897af4cff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145F" w:rsidRDefault="00DB1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60654"/>
    <w:multiLevelType w:val="hybridMultilevel"/>
    <w:tmpl w:val="6F743728"/>
    <w:lvl w:ilvl="0" w:tplc="1E5873D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31B7"/>
    <w:multiLevelType w:val="hybridMultilevel"/>
    <w:tmpl w:val="ED0EE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A4736"/>
    <w:multiLevelType w:val="hybridMultilevel"/>
    <w:tmpl w:val="4EC8E210"/>
    <w:lvl w:ilvl="0" w:tplc="AECC59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Orio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13"/>
    <w:rsid w:val="00054FEF"/>
    <w:rsid w:val="0009206B"/>
    <w:rsid w:val="000D47B8"/>
    <w:rsid w:val="000D7123"/>
    <w:rsid w:val="00127698"/>
    <w:rsid w:val="00156D54"/>
    <w:rsid w:val="00180478"/>
    <w:rsid w:val="00213D71"/>
    <w:rsid w:val="00257027"/>
    <w:rsid w:val="002B7056"/>
    <w:rsid w:val="002E6B4F"/>
    <w:rsid w:val="003B6E4D"/>
    <w:rsid w:val="003C4411"/>
    <w:rsid w:val="004021A0"/>
    <w:rsid w:val="0042123E"/>
    <w:rsid w:val="004C5665"/>
    <w:rsid w:val="00557219"/>
    <w:rsid w:val="005B4DD0"/>
    <w:rsid w:val="00612803"/>
    <w:rsid w:val="00621D46"/>
    <w:rsid w:val="00646214"/>
    <w:rsid w:val="00657AE8"/>
    <w:rsid w:val="006B2967"/>
    <w:rsid w:val="006C04F3"/>
    <w:rsid w:val="007714AF"/>
    <w:rsid w:val="00783876"/>
    <w:rsid w:val="007B683F"/>
    <w:rsid w:val="007C795E"/>
    <w:rsid w:val="007E1459"/>
    <w:rsid w:val="00856F9E"/>
    <w:rsid w:val="008C09BB"/>
    <w:rsid w:val="008D632A"/>
    <w:rsid w:val="00906578"/>
    <w:rsid w:val="00937726"/>
    <w:rsid w:val="00963D9A"/>
    <w:rsid w:val="009A68C8"/>
    <w:rsid w:val="009B774F"/>
    <w:rsid w:val="00A111C7"/>
    <w:rsid w:val="00A1312B"/>
    <w:rsid w:val="00A2176F"/>
    <w:rsid w:val="00A51ED1"/>
    <w:rsid w:val="00B76ACC"/>
    <w:rsid w:val="00C06F97"/>
    <w:rsid w:val="00C3711B"/>
    <w:rsid w:val="00C5504C"/>
    <w:rsid w:val="00C6658F"/>
    <w:rsid w:val="00CB7051"/>
    <w:rsid w:val="00D35E77"/>
    <w:rsid w:val="00D80194"/>
    <w:rsid w:val="00DA19CC"/>
    <w:rsid w:val="00DB145F"/>
    <w:rsid w:val="00DD5313"/>
    <w:rsid w:val="00E22EBA"/>
    <w:rsid w:val="00EA06B7"/>
    <w:rsid w:val="00F01365"/>
    <w:rsid w:val="00F81EC2"/>
    <w:rsid w:val="00F9261E"/>
    <w:rsid w:val="00FB5E81"/>
    <w:rsid w:val="00FD7367"/>
    <w:rsid w:val="00F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7A881-CB93-4045-BFB8-D2A72F51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E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214"/>
  </w:style>
  <w:style w:type="paragraph" w:styleId="Footer">
    <w:name w:val="footer"/>
    <w:basedOn w:val="Normal"/>
    <w:link w:val="FooterChar"/>
    <w:uiPriority w:val="99"/>
    <w:unhideWhenUsed/>
    <w:rsid w:val="00646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214"/>
  </w:style>
  <w:style w:type="character" w:styleId="FollowedHyperlink">
    <w:name w:val="FollowedHyperlink"/>
    <w:basedOn w:val="DefaultParagraphFont"/>
    <w:uiPriority w:val="99"/>
    <w:semiHidden/>
    <w:unhideWhenUsed/>
    <w:rsid w:val="00180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leumi.co.il/vgnprod/amlot_yechidim/NispachAruzim.asp?isFull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leumi.co.il/vgnprod/amlot_yechidim/NispachMigzarim.asp?isFull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ankleumi.co.il/vgnprod/amlot_yechidim/MekuzarDetail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nkleumi.co.il/vgnprod/amlot_yechidim/Chapters.a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936</Words>
  <Characters>4685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BLL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 Orly</dc:creator>
  <cp:keywords/>
  <dc:description/>
  <cp:lastModifiedBy>Mamistvalov Gila</cp:lastModifiedBy>
  <cp:revision>9</cp:revision>
  <cp:lastPrinted>2022-12-27T08:50:00Z</cp:lastPrinted>
  <dcterms:created xsi:type="dcterms:W3CDTF">2023-02-06T10:56:00Z</dcterms:created>
  <dcterms:modified xsi:type="dcterms:W3CDTF">2023-03-01T11:36:00Z</dcterms:modified>
</cp:coreProperties>
</file>